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8407" w14:textId="77777777" w:rsidR="00A03E92" w:rsidRDefault="00A03E92" w:rsidP="00A03E92">
      <w:pPr>
        <w:pStyle w:val="Nzev"/>
        <w:outlineLvl w:val="0"/>
        <w:rPr>
          <w:sz w:val="36"/>
          <w:szCs w:val="44"/>
        </w:rPr>
      </w:pPr>
      <w:r>
        <w:rPr>
          <w:sz w:val="36"/>
          <w:szCs w:val="44"/>
        </w:rPr>
        <w:t>Univerzita třetího věku</w:t>
      </w:r>
    </w:p>
    <w:p w14:paraId="776BE731" w14:textId="77777777" w:rsidR="00A03E92" w:rsidRDefault="00A03E92" w:rsidP="00A03E92">
      <w:pPr>
        <w:pStyle w:val="Nzev"/>
        <w:rPr>
          <w:szCs w:val="44"/>
        </w:rPr>
      </w:pPr>
    </w:p>
    <w:p w14:paraId="01913D50" w14:textId="77777777" w:rsidR="00A03E92" w:rsidRDefault="00A03E92" w:rsidP="00A03E92">
      <w:pPr>
        <w:tabs>
          <w:tab w:val="left" w:pos="4395"/>
        </w:tabs>
        <w:rPr>
          <w:b/>
          <w:bCs/>
          <w:sz w:val="22"/>
          <w:szCs w:val="22"/>
        </w:rPr>
      </w:pPr>
    </w:p>
    <w:p w14:paraId="3BE9D8F0" w14:textId="5ED64470" w:rsidR="00A03E92" w:rsidRDefault="00A03E92" w:rsidP="00A03E92">
      <w:pPr>
        <w:shd w:val="clear" w:color="auto" w:fill="FFFFFF"/>
        <w:tabs>
          <w:tab w:val="left" w:pos="2552"/>
          <w:tab w:val="left" w:pos="4395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>Název kurzu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  <w:t>Biologické principy péče o zdraví I.</w:t>
      </w:r>
    </w:p>
    <w:p w14:paraId="153455D8" w14:textId="5D9AA4B6" w:rsidR="00A03E92" w:rsidRDefault="00A03E92" w:rsidP="00A03E92">
      <w:pPr>
        <w:shd w:val="clear" w:color="auto" w:fill="FFFFFF"/>
        <w:tabs>
          <w:tab w:val="left" w:pos="1843"/>
          <w:tab w:val="left" w:pos="2552"/>
        </w:tabs>
        <w:rPr>
          <w:b/>
          <w:sz w:val="28"/>
          <w:szCs w:val="28"/>
        </w:rPr>
      </w:pPr>
      <w:r>
        <w:rPr>
          <w:sz w:val="28"/>
          <w:szCs w:val="28"/>
        </w:rPr>
        <w:t>Výukový den, čas: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čtvrtek</w:t>
      </w:r>
      <w:r>
        <w:rPr>
          <w:b/>
          <w:sz w:val="28"/>
          <w:szCs w:val="28"/>
        </w:rPr>
        <w:t>, 14.30 – 16.30 hod.</w:t>
      </w:r>
    </w:p>
    <w:p w14:paraId="5BB18AB0" w14:textId="77777777" w:rsidR="00A03E92" w:rsidRDefault="00A03E92" w:rsidP="00A03E92">
      <w:pPr>
        <w:shd w:val="clear" w:color="auto" w:fill="FFFFFF"/>
        <w:tabs>
          <w:tab w:val="left" w:pos="1843"/>
          <w:tab w:val="left" w:pos="2552"/>
        </w:tabs>
        <w:rPr>
          <w:b/>
          <w:sz w:val="28"/>
          <w:szCs w:val="28"/>
        </w:rPr>
      </w:pPr>
      <w:r>
        <w:rPr>
          <w:sz w:val="28"/>
          <w:szCs w:val="28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Ústav vědeckých informací, přízemí, posluchárna 1.26</w:t>
      </w:r>
    </w:p>
    <w:p w14:paraId="5FC595E3" w14:textId="54CB3493" w:rsidR="00A03E92" w:rsidRDefault="00A03E92" w:rsidP="00A03E92">
      <w:pPr>
        <w:shd w:val="clear" w:color="auto" w:fill="FFFFFF"/>
        <w:tabs>
          <w:tab w:val="left" w:pos="1843"/>
          <w:tab w:val="left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 Nemocnice 4, Praha 2</w:t>
      </w:r>
    </w:p>
    <w:p w14:paraId="3A13FCAF" w14:textId="77777777" w:rsidR="00A03E92" w:rsidRDefault="00A03E92" w:rsidP="00A03E92">
      <w:pPr>
        <w:shd w:val="clear" w:color="auto" w:fill="FFFFFF"/>
        <w:tabs>
          <w:tab w:val="left" w:pos="1843"/>
        </w:tabs>
        <w:outlineLvl w:val="0"/>
        <w:rPr>
          <w:b/>
          <w:sz w:val="28"/>
          <w:szCs w:val="28"/>
        </w:rPr>
      </w:pPr>
    </w:p>
    <w:p w14:paraId="2BD18989" w14:textId="77777777" w:rsidR="00A03E92" w:rsidRDefault="00A03E92" w:rsidP="00A03E92">
      <w:pPr>
        <w:shd w:val="clear" w:color="auto" w:fill="FFFFFF"/>
        <w:tabs>
          <w:tab w:val="left" w:pos="1843"/>
        </w:tabs>
        <w:rPr>
          <w:b/>
          <w:sz w:val="28"/>
          <w:szCs w:val="28"/>
        </w:rPr>
      </w:pPr>
    </w:p>
    <w:tbl>
      <w:tblPr>
        <w:tblpPr w:leftFromText="141" w:rightFromText="141" w:vertAnchor="text" w:tblpX="6531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</w:tblGrid>
      <w:tr w:rsidR="00A03E92" w14:paraId="39E13107" w14:textId="77777777" w:rsidTr="00A03E92">
        <w:trPr>
          <w:trHeight w:val="3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1CF2" w14:textId="77777777" w:rsidR="00A03E92" w:rsidRDefault="00A03E92">
            <w:pPr>
              <w:tabs>
                <w:tab w:val="left" w:pos="184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ZIMNÍ SEMESTR</w:t>
            </w:r>
          </w:p>
        </w:tc>
      </w:tr>
    </w:tbl>
    <w:p w14:paraId="0F22AD77" w14:textId="77777777" w:rsidR="00A03E92" w:rsidRDefault="00A03E92" w:rsidP="00A03E92">
      <w:pPr>
        <w:shd w:val="clear" w:color="auto" w:fill="FFFFFF"/>
        <w:tabs>
          <w:tab w:val="left" w:pos="1843"/>
        </w:tabs>
        <w:rPr>
          <w:b/>
          <w:color w:val="FF0000"/>
          <w:sz w:val="28"/>
        </w:rPr>
      </w:pPr>
      <w:r>
        <w:rPr>
          <w:b/>
          <w:sz w:val="32"/>
        </w:rPr>
        <w:t>II. ročník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2024/2025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291"/>
        <w:gridCol w:w="4676"/>
        <w:gridCol w:w="3550"/>
      </w:tblGrid>
      <w:tr w:rsidR="00A03E92" w14:paraId="797C6C9E" w14:textId="77777777" w:rsidTr="00317A58">
        <w:trPr>
          <w:trHeight w:val="909"/>
          <w:jc w:val="center"/>
        </w:trPr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E904499" w14:textId="77777777" w:rsidR="000D6B7E" w:rsidRDefault="000D6B7E">
            <w:pPr>
              <w:tabs>
                <w:tab w:val="left" w:pos="6237"/>
              </w:tabs>
              <w:jc w:val="center"/>
              <w:rPr>
                <w:b/>
              </w:rPr>
            </w:pPr>
          </w:p>
          <w:p w14:paraId="4065727E" w14:textId="06D2C305" w:rsidR="00A03E92" w:rsidRDefault="00A03E92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Poř.</w:t>
            </w:r>
          </w:p>
          <w:p w14:paraId="0EE61176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</w:rPr>
              <w:t>číslo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B388C7F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  <w:p w14:paraId="3372B98E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konání</w:t>
            </w:r>
          </w:p>
          <w:p w14:paraId="5345591F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přednášky</w:t>
            </w:r>
          </w:p>
        </w:tc>
        <w:tc>
          <w:tcPr>
            <w:tcW w:w="4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78E09E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064DC586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Téma přednášky</w:t>
            </w:r>
          </w:p>
        </w:tc>
        <w:tc>
          <w:tcPr>
            <w:tcW w:w="35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F5B07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2C7401F9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Přednášející</w:t>
            </w:r>
          </w:p>
        </w:tc>
      </w:tr>
      <w:tr w:rsidR="00A03E92" w14:paraId="00E2D9B3" w14:textId="77777777" w:rsidTr="000D7E01">
        <w:trPr>
          <w:jc w:val="center"/>
        </w:trPr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E52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3C46A29F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7A3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3DCFAC2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03.10.2024</w:t>
            </w:r>
          </w:p>
        </w:tc>
        <w:tc>
          <w:tcPr>
            <w:tcW w:w="4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9C26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75CF5649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Žlázy s vnitřní sekrecí, humorální regulace</w:t>
            </w:r>
          </w:p>
          <w:p w14:paraId="2E2E31B8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</w:tc>
        <w:tc>
          <w:tcPr>
            <w:tcW w:w="3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BC8" w14:textId="642500AD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 xml:space="preserve">III. interní klinika 1. LF UK </w:t>
            </w:r>
          </w:p>
          <w:p w14:paraId="64A03C9F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MUDr. P. Sucharda, CSc.</w:t>
            </w:r>
          </w:p>
          <w:p w14:paraId="72429F36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</w:tc>
      </w:tr>
      <w:tr w:rsidR="00A03E92" w14:paraId="6C993B3E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5DE7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6A0D3165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A2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31200FCC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10.10.2024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3FA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150E8BDD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Krev a krevní oběh I.</w:t>
            </w:r>
          </w:p>
          <w:p w14:paraId="560D1081" w14:textId="77777777" w:rsidR="00317A58" w:rsidRDefault="00317A58">
            <w:pPr>
              <w:tabs>
                <w:tab w:val="left" w:pos="6237"/>
              </w:tabs>
              <w:rPr>
                <w:sz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1807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6589A559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  <w:r>
              <w:rPr>
                <w:sz w:val="22"/>
              </w:rPr>
              <w:t xml:space="preserve"> </w:t>
            </w:r>
          </w:p>
        </w:tc>
      </w:tr>
      <w:tr w:rsidR="00A03E92" w14:paraId="2AFBB686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9A6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12"/>
              </w:rPr>
            </w:pPr>
          </w:p>
          <w:p w14:paraId="2B190686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7C3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14"/>
              </w:rPr>
            </w:pPr>
          </w:p>
          <w:p w14:paraId="2062AFD0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17.10.2024</w:t>
            </w:r>
          </w:p>
          <w:p w14:paraId="04FF8EA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9E7" w14:textId="77777777" w:rsidR="00A03E92" w:rsidRDefault="00A03E92">
            <w:pPr>
              <w:tabs>
                <w:tab w:val="left" w:pos="6237"/>
              </w:tabs>
              <w:rPr>
                <w:sz w:val="14"/>
              </w:rPr>
            </w:pPr>
          </w:p>
          <w:p w14:paraId="2E1E7AF6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Krev a krevní oběh II.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F340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1603CDD2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</w:p>
        </w:tc>
      </w:tr>
      <w:tr w:rsidR="00A03E92" w14:paraId="1606C542" w14:textId="77777777" w:rsidTr="000D7E01">
        <w:trPr>
          <w:trHeight w:val="74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63A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3779A6DA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37C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7478112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24.10.2024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F49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104F4412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Srdce, anatomie a funkce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421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49BDEBAA" w14:textId="77777777" w:rsidR="00A03E92" w:rsidRDefault="00A03E92">
            <w:pPr>
              <w:tabs>
                <w:tab w:val="left" w:pos="6237"/>
              </w:tabs>
              <w:rPr>
                <w:sz w:val="16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  <w:r>
              <w:rPr>
                <w:sz w:val="16"/>
              </w:rPr>
              <w:t xml:space="preserve"> </w:t>
            </w:r>
          </w:p>
        </w:tc>
      </w:tr>
      <w:tr w:rsidR="00A03E92" w14:paraId="7A8B43C2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90E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1295BAC8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315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37B9277D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31.10.2024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C5A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40E505C3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Krevní oběh III.</w:t>
            </w:r>
          </w:p>
          <w:p w14:paraId="3042AFA6" w14:textId="77777777" w:rsidR="00317A58" w:rsidRDefault="00317A58">
            <w:pPr>
              <w:tabs>
                <w:tab w:val="left" w:pos="6237"/>
              </w:tabs>
              <w:rPr>
                <w:sz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3CD0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3F7EB24F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  <w:r>
              <w:rPr>
                <w:sz w:val="22"/>
              </w:rPr>
              <w:t xml:space="preserve"> </w:t>
            </w:r>
          </w:p>
        </w:tc>
      </w:tr>
      <w:tr w:rsidR="00A03E92" w14:paraId="483D8FCC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591F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3A6EC69D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265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4153D2F8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07.11.2024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B9C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434E7F81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 xml:space="preserve">Buněčná terapie – principy a klinická aplikace    </w:t>
            </w:r>
          </w:p>
          <w:p w14:paraId="357E5DEB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C2FB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 xml:space="preserve">Anatomický ústav, 1. LF UK </w:t>
            </w:r>
            <w:r>
              <w:rPr>
                <w:sz w:val="22"/>
              </w:rPr>
              <w:t xml:space="preserve"> </w:t>
            </w:r>
          </w:p>
          <w:p w14:paraId="48760361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prof. MUDr. K. Smetana, DrSc.</w:t>
            </w:r>
          </w:p>
          <w:p w14:paraId="726C852A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</w:tc>
      </w:tr>
      <w:tr w:rsidR="00A03E92" w14:paraId="5B77F9B9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628B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484B5BBE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B92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64C4B7D2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14.11.2024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EA7" w14:textId="77777777" w:rsidR="00317A58" w:rsidRDefault="00317A58">
            <w:pPr>
              <w:tabs>
                <w:tab w:val="left" w:pos="6237"/>
              </w:tabs>
              <w:rPr>
                <w:sz w:val="22"/>
              </w:rPr>
            </w:pPr>
          </w:p>
          <w:p w14:paraId="70F77BE2" w14:textId="31E00E88" w:rsidR="00317A58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Centrální a periferní nervový systém I. - senzitivita organismu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7420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196BE68A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prof. MUDr. J. Mysliveček, Ph.D.</w:t>
            </w:r>
          </w:p>
        </w:tc>
      </w:tr>
      <w:tr w:rsidR="00A03E92" w14:paraId="349A6D05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13E3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2B6BB199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505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6EF843DE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21.11.2024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0CC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41358368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 xml:space="preserve">Centrální nervový systém II. - hybnost               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9B1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1F23AE22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prof. MUDr. J. Mysliveček, PhD.</w:t>
            </w:r>
          </w:p>
          <w:p w14:paraId="36DC183B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</w:tc>
      </w:tr>
      <w:tr w:rsidR="00A03E92" w14:paraId="0BBBA585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DA3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</w:p>
          <w:p w14:paraId="15C4915F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41B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59E97B4B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28.11.2024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6A0" w14:textId="77777777" w:rsidR="00317A58" w:rsidRDefault="00317A58">
            <w:pPr>
              <w:tabs>
                <w:tab w:val="left" w:pos="6237"/>
              </w:tabs>
              <w:rPr>
                <w:sz w:val="22"/>
              </w:rPr>
            </w:pPr>
          </w:p>
          <w:p w14:paraId="683A65EE" w14:textId="23654B55" w:rsidR="00317A58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 xml:space="preserve">Centrální nervový systém III. - paměť, myšlení, </w:t>
            </w:r>
          </w:p>
          <w:p w14:paraId="47DBB7CE" w14:textId="6404D852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emoce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3061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2177CB36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</w:rPr>
              <w:t xml:space="preserve">prof. MUDr. Jaroslav </w:t>
            </w:r>
            <w:r>
              <w:rPr>
                <w:b/>
                <w:sz w:val="22"/>
              </w:rPr>
              <w:t>Pokorný</w:t>
            </w:r>
            <w:r>
              <w:rPr>
                <w:b/>
              </w:rPr>
              <w:t xml:space="preserve">, DrSc. </w:t>
            </w:r>
          </w:p>
        </w:tc>
      </w:tr>
      <w:tr w:rsidR="00A03E92" w14:paraId="624CF6ED" w14:textId="77777777" w:rsidTr="000D7E01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15B4" w14:textId="77777777" w:rsidR="00A03E92" w:rsidRDefault="00A03E92" w:rsidP="00317A58">
            <w:pPr>
              <w:tabs>
                <w:tab w:val="left" w:pos="623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848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</w:p>
          <w:p w14:paraId="31F39D58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05.12.2024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4FA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</w:p>
          <w:p w14:paraId="0779BD20" w14:textId="77777777" w:rsidR="00A03E92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Bílé krvinky a mízní systém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737F" w14:textId="7D8DB5A3" w:rsidR="00343039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imunologie a mikrobiol</w:t>
            </w:r>
            <w:r w:rsidR="00343039">
              <w:rPr>
                <w:sz w:val="22"/>
                <w:szCs w:val="22"/>
              </w:rPr>
              <w:t>ogie</w:t>
            </w:r>
          </w:p>
          <w:p w14:paraId="4AA96786" w14:textId="159DB94D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LF UK</w:t>
            </w:r>
          </w:p>
          <w:p w14:paraId="5FF55865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MUDr. Dana Čechová</w:t>
            </w:r>
          </w:p>
        </w:tc>
      </w:tr>
    </w:tbl>
    <w:p w14:paraId="3DA9D2F1" w14:textId="77777777" w:rsidR="00A03E92" w:rsidRDefault="00A03E92" w:rsidP="00A03E92">
      <w:pPr>
        <w:pStyle w:val="Nzev"/>
        <w:outlineLvl w:val="0"/>
        <w:rPr>
          <w:color w:val="FF0000"/>
          <w:szCs w:val="44"/>
        </w:rPr>
      </w:pPr>
    </w:p>
    <w:p w14:paraId="370E3028" w14:textId="77777777" w:rsidR="00A03E92" w:rsidRDefault="00A03E92" w:rsidP="00A03E92">
      <w:pPr>
        <w:pStyle w:val="Nzev"/>
        <w:outlineLvl w:val="0"/>
        <w:rPr>
          <w:color w:val="FF0000"/>
          <w:szCs w:val="44"/>
        </w:rPr>
      </w:pPr>
    </w:p>
    <w:p w14:paraId="365A48BF" w14:textId="77777777" w:rsidR="00A03E92" w:rsidRDefault="00A03E92" w:rsidP="00A03E92">
      <w:pPr>
        <w:pStyle w:val="Nzev"/>
        <w:outlineLvl w:val="0"/>
        <w:rPr>
          <w:color w:val="FF0000"/>
          <w:szCs w:val="44"/>
        </w:rPr>
      </w:pPr>
    </w:p>
    <w:p w14:paraId="57D3C78B" w14:textId="77777777" w:rsidR="00A03E92" w:rsidRDefault="00A03E92" w:rsidP="00A03E92">
      <w:pPr>
        <w:pStyle w:val="Nzev"/>
        <w:outlineLvl w:val="0"/>
        <w:rPr>
          <w:sz w:val="36"/>
          <w:szCs w:val="44"/>
        </w:rPr>
      </w:pPr>
    </w:p>
    <w:p w14:paraId="19456E79" w14:textId="09428422" w:rsidR="00A03E92" w:rsidRDefault="00A03E92" w:rsidP="00A03E92">
      <w:pPr>
        <w:pStyle w:val="Nzev"/>
        <w:outlineLvl w:val="0"/>
        <w:rPr>
          <w:sz w:val="36"/>
          <w:szCs w:val="44"/>
        </w:rPr>
      </w:pPr>
      <w:r>
        <w:rPr>
          <w:sz w:val="36"/>
          <w:szCs w:val="44"/>
        </w:rPr>
        <w:lastRenderedPageBreak/>
        <w:t xml:space="preserve">Univerzita třetího věku </w:t>
      </w:r>
    </w:p>
    <w:p w14:paraId="17ABD21B" w14:textId="77777777" w:rsidR="00A03E92" w:rsidRDefault="00A03E92" w:rsidP="00A03E92">
      <w:pPr>
        <w:shd w:val="clear" w:color="auto" w:fill="FFFFFF"/>
        <w:tabs>
          <w:tab w:val="left" w:pos="4395"/>
        </w:tabs>
        <w:rPr>
          <w:sz w:val="28"/>
          <w:szCs w:val="28"/>
          <w:u w:val="single"/>
        </w:rPr>
      </w:pPr>
    </w:p>
    <w:p w14:paraId="7598DDC8" w14:textId="77777777" w:rsidR="00A03E92" w:rsidRDefault="00A03E92" w:rsidP="00A03E92">
      <w:pPr>
        <w:shd w:val="clear" w:color="auto" w:fill="FFFFFF"/>
        <w:tabs>
          <w:tab w:val="left" w:pos="4395"/>
        </w:tabs>
        <w:rPr>
          <w:sz w:val="28"/>
          <w:szCs w:val="28"/>
          <w:u w:val="single"/>
        </w:rPr>
      </w:pPr>
    </w:p>
    <w:p w14:paraId="35A8077D" w14:textId="74193C23" w:rsidR="00A03E92" w:rsidRDefault="00A03E92" w:rsidP="00A03E92">
      <w:pPr>
        <w:shd w:val="clear" w:color="auto" w:fill="FFFFFF"/>
        <w:tabs>
          <w:tab w:val="left" w:pos="2552"/>
          <w:tab w:val="left" w:pos="4395"/>
        </w:tabs>
        <w:outlineLvl w:val="0"/>
        <w:rPr>
          <w:b/>
          <w:sz w:val="28"/>
          <w:szCs w:val="28"/>
        </w:rPr>
      </w:pPr>
      <w:r>
        <w:rPr>
          <w:sz w:val="28"/>
          <w:szCs w:val="28"/>
          <w:u w:val="single"/>
        </w:rPr>
        <w:t>Název kurzu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ab/>
        <w:t>Biologické principy péče o zdraví II.</w:t>
      </w:r>
    </w:p>
    <w:p w14:paraId="0A340A4C" w14:textId="605973A0" w:rsidR="00A03E92" w:rsidRDefault="00A03E92" w:rsidP="00A03E92">
      <w:pPr>
        <w:shd w:val="clear" w:color="auto" w:fill="FFFFFF"/>
        <w:tabs>
          <w:tab w:val="left" w:pos="1843"/>
          <w:tab w:val="left" w:pos="2410"/>
          <w:tab w:val="left" w:pos="2552"/>
        </w:tabs>
        <w:rPr>
          <w:b/>
          <w:sz w:val="28"/>
          <w:szCs w:val="28"/>
        </w:rPr>
      </w:pPr>
      <w:r>
        <w:rPr>
          <w:sz w:val="28"/>
          <w:szCs w:val="28"/>
          <w:u w:val="single"/>
        </w:rPr>
        <w:t>Výukový den, čas: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čtvrtek, 14.30 – 16.30 hod.</w:t>
      </w:r>
    </w:p>
    <w:p w14:paraId="6DB9ED28" w14:textId="1FFCA29E" w:rsidR="00A03E92" w:rsidRPr="00A03E92" w:rsidRDefault="00A03E92" w:rsidP="00A03E92">
      <w:pPr>
        <w:shd w:val="clear" w:color="auto" w:fill="FFFFFF"/>
        <w:tabs>
          <w:tab w:val="left" w:pos="1843"/>
          <w:tab w:val="left" w:pos="2552"/>
        </w:tabs>
        <w:rPr>
          <w:b/>
          <w:sz w:val="24"/>
          <w:szCs w:val="28"/>
        </w:rPr>
      </w:pPr>
      <w:r>
        <w:rPr>
          <w:sz w:val="28"/>
          <w:szCs w:val="28"/>
          <w:u w:val="single"/>
        </w:rPr>
        <w:t>Místo konání: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Ústav vědeckých informací, p</w:t>
      </w:r>
      <w:r w:rsidR="000B130A">
        <w:rPr>
          <w:b/>
          <w:sz w:val="28"/>
          <w:szCs w:val="28"/>
        </w:rPr>
        <w:t>řízemí, p</w:t>
      </w:r>
      <w:r>
        <w:rPr>
          <w:b/>
          <w:sz w:val="28"/>
          <w:szCs w:val="28"/>
        </w:rPr>
        <w:t>osluchárna 1.26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8"/>
          <w:szCs w:val="28"/>
        </w:rPr>
        <w:t>U Nemocnice 4, Praha 2</w:t>
      </w:r>
    </w:p>
    <w:p w14:paraId="10CC1171" w14:textId="77777777" w:rsidR="00A03E92" w:rsidRDefault="00A03E92" w:rsidP="00343039">
      <w:pPr>
        <w:shd w:val="clear" w:color="auto" w:fill="FFFFFF"/>
        <w:tabs>
          <w:tab w:val="left" w:pos="1843"/>
        </w:tabs>
        <w:ind w:right="-567"/>
        <w:rPr>
          <w:b/>
          <w:sz w:val="28"/>
          <w:szCs w:val="28"/>
        </w:rPr>
      </w:pPr>
    </w:p>
    <w:p w14:paraId="7FC5E3E7" w14:textId="77777777" w:rsidR="00A03E92" w:rsidRDefault="00A03E92" w:rsidP="00A03E92">
      <w:pPr>
        <w:shd w:val="clear" w:color="auto" w:fill="FFFFFF"/>
        <w:tabs>
          <w:tab w:val="left" w:pos="1843"/>
        </w:tabs>
        <w:rPr>
          <w:b/>
          <w:sz w:val="28"/>
          <w:szCs w:val="28"/>
        </w:rPr>
      </w:pPr>
    </w:p>
    <w:tbl>
      <w:tblPr>
        <w:tblpPr w:leftFromText="141" w:rightFromText="141" w:vertAnchor="text" w:tblpX="6461" w:tblpY="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A03E92" w14:paraId="55E4AB47" w14:textId="77777777" w:rsidTr="00A03E92">
        <w:trPr>
          <w:trHeight w:val="36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C51C89" w14:textId="77777777" w:rsidR="00A03E92" w:rsidRDefault="00A03E92">
            <w:pPr>
              <w:tabs>
                <w:tab w:val="left" w:pos="184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LETNÍ SEMESTR</w:t>
            </w:r>
          </w:p>
        </w:tc>
      </w:tr>
    </w:tbl>
    <w:p w14:paraId="4B23B50F" w14:textId="41364911" w:rsidR="00A03E92" w:rsidRPr="00A03E92" w:rsidRDefault="00A03E92" w:rsidP="00A03E92">
      <w:pPr>
        <w:shd w:val="clear" w:color="auto" w:fill="FFFFFF"/>
        <w:tabs>
          <w:tab w:val="left" w:pos="1843"/>
        </w:tabs>
        <w:rPr>
          <w:b/>
          <w:sz w:val="28"/>
        </w:rPr>
      </w:pPr>
      <w:r>
        <w:rPr>
          <w:b/>
          <w:sz w:val="32"/>
        </w:rPr>
        <w:t>II. ročník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2024/2025</w:t>
      </w:r>
      <w:r>
        <w:rPr>
          <w:b/>
          <w:sz w:val="28"/>
        </w:rPr>
        <w:tab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1356"/>
        <w:gridCol w:w="4498"/>
        <w:gridCol w:w="3552"/>
      </w:tblGrid>
      <w:tr w:rsidR="00A03E92" w14:paraId="17058BF7" w14:textId="77777777" w:rsidTr="00343039"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E5EFF2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1732D52F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Poř.</w:t>
            </w:r>
          </w:p>
          <w:p w14:paraId="14291D61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číslo</w:t>
            </w: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58D9A6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14:paraId="53A26CC0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konání</w:t>
            </w:r>
          </w:p>
          <w:p w14:paraId="1932EB7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přednášky</w:t>
            </w:r>
          </w:p>
        </w:tc>
        <w:tc>
          <w:tcPr>
            <w:tcW w:w="4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80661C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45DA2241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 přednášky</w:t>
            </w:r>
          </w:p>
        </w:tc>
        <w:tc>
          <w:tcPr>
            <w:tcW w:w="3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0E889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0CC5B035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Přednášející</w:t>
            </w:r>
          </w:p>
        </w:tc>
      </w:tr>
      <w:tr w:rsidR="00A03E92" w14:paraId="2ABE0E86" w14:textId="77777777" w:rsidTr="00343039">
        <w:tc>
          <w:tcPr>
            <w:tcW w:w="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112" w14:textId="77777777" w:rsidR="000D6B7E" w:rsidRDefault="000D6B7E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</w:p>
          <w:p w14:paraId="5C126AB2" w14:textId="77777777" w:rsidR="00A03E92" w:rsidRDefault="00A03E92" w:rsidP="000D6B7E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405AFD7E" w14:textId="30152C93" w:rsidR="000D6B7E" w:rsidRDefault="000D6B7E" w:rsidP="000D6B7E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639" w14:textId="68F84925" w:rsidR="000D6B7E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</w:tc>
        <w:tc>
          <w:tcPr>
            <w:tcW w:w="4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E186" w14:textId="181B069B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</w:t>
            </w:r>
            <w:r w:rsidR="000D6B7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anismy udržování stálé tělesné teploty</w:t>
            </w:r>
          </w:p>
        </w:tc>
        <w:tc>
          <w:tcPr>
            <w:tcW w:w="3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B02A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794016F8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</w:p>
        </w:tc>
      </w:tr>
      <w:tr w:rsidR="00A03E92" w14:paraId="7D6FCA8B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E9D8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7D7C" w14:textId="77777777" w:rsidR="000D6B7E" w:rsidRDefault="000D6B7E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01BE093A" w14:textId="4F87951E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B203" w14:textId="213C54FD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Zdraví a nemoc – základní patogenetické a etiopatogenetické děje I.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02ED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patologie, 1. LF UK</w:t>
            </w:r>
          </w:p>
          <w:p w14:paraId="3D22DC72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MUDr. C. Povýšil, DrSc.</w:t>
            </w:r>
          </w:p>
        </w:tc>
      </w:tr>
      <w:tr w:rsidR="00A03E92" w14:paraId="0C053318" w14:textId="77777777" w:rsidTr="00343039">
        <w:trPr>
          <w:trHeight w:val="5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3221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36E" w14:textId="77777777" w:rsidR="000D6B7E" w:rsidRDefault="000D6B7E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4E372AD4" w14:textId="7152864C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9CE" w14:textId="77777777" w:rsidR="000D6B7E" w:rsidRDefault="000D6B7E">
            <w:pPr>
              <w:tabs>
                <w:tab w:val="left" w:pos="6237"/>
              </w:tabs>
              <w:rPr>
                <w:sz w:val="22"/>
              </w:rPr>
            </w:pPr>
          </w:p>
          <w:p w14:paraId="12824ABC" w14:textId="299E0214" w:rsidR="000D6B7E" w:rsidRPr="000D6B7E" w:rsidRDefault="00A03E92">
            <w:pPr>
              <w:tabs>
                <w:tab w:val="left" w:pos="6237"/>
              </w:tabs>
              <w:rPr>
                <w:sz w:val="22"/>
              </w:rPr>
            </w:pPr>
            <w:r>
              <w:rPr>
                <w:sz w:val="22"/>
              </w:rPr>
              <w:t>Operační sál – reálný pohled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CA2B" w14:textId="77777777" w:rsidR="00A03E92" w:rsidRDefault="00A03E92">
            <w:pPr>
              <w:rPr>
                <w:sz w:val="22"/>
              </w:rPr>
            </w:pPr>
            <w:r>
              <w:rPr>
                <w:sz w:val="22"/>
              </w:rPr>
              <w:t xml:space="preserve">I. chirurgická klinika 1. LF UK </w:t>
            </w:r>
          </w:p>
          <w:p w14:paraId="7A4D8C1D" w14:textId="77777777" w:rsidR="00A03E92" w:rsidRDefault="00A03E92">
            <w:pPr>
              <w:rPr>
                <w:b/>
              </w:rPr>
            </w:pPr>
            <w:r>
              <w:rPr>
                <w:b/>
                <w:bCs/>
              </w:rPr>
              <w:t xml:space="preserve">doc. MUDr. </w:t>
            </w:r>
            <w:r>
              <w:rPr>
                <w:b/>
                <w:bCs/>
                <w:sz w:val="22"/>
              </w:rPr>
              <w:t xml:space="preserve">David Hoskovec, </w:t>
            </w:r>
            <w:r>
              <w:rPr>
                <w:b/>
                <w:bCs/>
              </w:rPr>
              <w:t>Ph.D.</w:t>
            </w:r>
          </w:p>
        </w:tc>
      </w:tr>
      <w:tr w:rsidR="00A03E92" w14:paraId="6C7F79B2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B41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0B9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E36" w14:textId="2DC27BA7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Organismus, mikrobiální agens a prostředí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7C2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imunologie a mikrobiologie</w:t>
            </w:r>
          </w:p>
          <w:p w14:paraId="4D9954A8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RNDr. L. Kolářová, CSc.</w:t>
            </w:r>
          </w:p>
          <w:p w14:paraId="0E51A04E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MUDr. V. Adámková</w:t>
            </w:r>
          </w:p>
        </w:tc>
      </w:tr>
      <w:tr w:rsidR="00A03E92" w14:paraId="5A370D0A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85B1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E33C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27.03.2025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E2A" w14:textId="77777777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organismu a její mechanismy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242C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imunologie a mikrobiologie</w:t>
            </w:r>
          </w:p>
          <w:p w14:paraId="0F226755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RNDr. J. Hrdý, Ph.D.</w:t>
            </w:r>
          </w:p>
          <w:p w14:paraId="35E2D5F6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MUDr. H. Posová, CSc.</w:t>
            </w:r>
          </w:p>
        </w:tc>
      </w:tr>
      <w:tr w:rsidR="00A03E92" w14:paraId="284DDF36" w14:textId="77777777" w:rsidTr="00343039">
        <w:trPr>
          <w:trHeight w:val="4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2E33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0DC7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12"/>
                <w:szCs w:val="24"/>
              </w:rPr>
            </w:pPr>
          </w:p>
          <w:p w14:paraId="286E6E6D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19B0" w14:textId="77777777" w:rsidR="000D6B7E" w:rsidRDefault="000D6B7E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14:paraId="3001658A" w14:textId="40A126B1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Organismus a léky – obecné mechanismy působení léčiv</w:t>
            </w:r>
          </w:p>
          <w:p w14:paraId="2F8F0AFD" w14:textId="77777777" w:rsidR="000D6B7E" w:rsidRDefault="000D6B7E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5904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Farmakologický ústav, 1. LF UK</w:t>
            </w:r>
          </w:p>
          <w:p w14:paraId="6B549E68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Jan Hartinger</w:t>
            </w:r>
          </w:p>
        </w:tc>
      </w:tr>
      <w:tr w:rsidR="00A03E92" w14:paraId="76A9FAC2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F5F4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38E" w14:textId="5D6557C5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ADF2" w14:textId="704B4323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Možnosti prevence chorob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C899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Hygieny a epidemiologie</w:t>
            </w:r>
          </w:p>
          <w:p w14:paraId="5B5F6B73" w14:textId="5E30F46E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</w:t>
            </w:r>
            <w:r w:rsidR="003430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MUDr.</w:t>
            </w:r>
            <w:r w:rsidR="003430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Alexandra Pánková, Ph.D.</w:t>
            </w:r>
          </w:p>
        </w:tc>
      </w:tr>
      <w:tr w:rsidR="00A03E92" w14:paraId="76D9C68D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D876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6F2" w14:textId="77777777" w:rsidR="000D6B7E" w:rsidRDefault="000D6B7E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</w:p>
          <w:p w14:paraId="03462364" w14:textId="11865CA3" w:rsidR="000D6B7E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7BC" w14:textId="77777777" w:rsidR="000D6B7E" w:rsidRDefault="000D6B7E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  <w:p w14:paraId="08C34B81" w14:textId="692F4751" w:rsidR="000D6B7E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D6B7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 w:rsidR="000D6B7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a zdrav</w:t>
            </w:r>
            <w:r w:rsidR="000D6B7E">
              <w:rPr>
                <w:sz w:val="24"/>
                <w:szCs w:val="24"/>
              </w:rPr>
              <w:t>í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3F8C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tělovýchovného lékařství</w:t>
            </w:r>
          </w:p>
          <w:p w14:paraId="3A76B3BA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 MUDr. Z. Vilikus, CSc.</w:t>
            </w:r>
          </w:p>
        </w:tc>
      </w:tr>
      <w:tr w:rsidR="00A03E92" w14:paraId="509AD9C0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337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0F59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12"/>
                <w:szCs w:val="24"/>
              </w:rPr>
            </w:pPr>
          </w:p>
          <w:p w14:paraId="57BCB647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FAD" w14:textId="77777777" w:rsidR="00A03E92" w:rsidRDefault="00A03E92">
            <w:pPr>
              <w:tabs>
                <w:tab w:val="left" w:pos="6237"/>
              </w:tabs>
              <w:rPr>
                <w:sz w:val="8"/>
                <w:szCs w:val="24"/>
              </w:rPr>
            </w:pPr>
          </w:p>
          <w:p w14:paraId="6F5FA08A" w14:textId="77777777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Duševní hygiena – neurózy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AF2A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Psychiatrická klinika, 1. LF UK</w:t>
            </w:r>
          </w:p>
          <w:p w14:paraId="5CB2C0C9" w14:textId="171DF8E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 MUDr.</w:t>
            </w:r>
            <w:r w:rsidR="0034303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Lucie Kališová, Ph.D.</w:t>
            </w:r>
          </w:p>
        </w:tc>
      </w:tr>
      <w:tr w:rsidR="00A03E92" w14:paraId="5B1CB807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88D1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B39C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8"/>
                <w:szCs w:val="24"/>
              </w:rPr>
            </w:pPr>
          </w:p>
          <w:p w14:paraId="1ED040EA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14C" w14:textId="77777777" w:rsidR="00A03E92" w:rsidRDefault="00A03E92">
            <w:pPr>
              <w:tabs>
                <w:tab w:val="left" w:pos="6237"/>
              </w:tabs>
              <w:rPr>
                <w:sz w:val="8"/>
              </w:rPr>
            </w:pPr>
          </w:p>
          <w:p w14:paraId="453F649B" w14:textId="77777777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Renesanční medicína v našich zemích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98A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Ústav dějin lékařství, 1. LF UK </w:t>
            </w:r>
          </w:p>
          <w:p w14:paraId="178EC4B3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B. Divišová, Ph.D.</w:t>
            </w:r>
          </w:p>
        </w:tc>
      </w:tr>
      <w:tr w:rsidR="00A03E92" w14:paraId="6D53FE86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DCCD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92C5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10"/>
                <w:szCs w:val="24"/>
              </w:rPr>
            </w:pPr>
          </w:p>
          <w:p w14:paraId="66EE516D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04B4" w14:textId="75C04A86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Káva, čaj a čokoláda: vůně dálek v renesanční a barokní medicíně </w:t>
            </w:r>
          </w:p>
          <w:p w14:paraId="5FB6B5D6" w14:textId="77777777" w:rsidR="000D6B7E" w:rsidRDefault="000D6B7E">
            <w:pPr>
              <w:tabs>
                <w:tab w:val="left" w:pos="6237"/>
              </w:tabs>
              <w:rPr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BA84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Ústav dějin lékařství, 1. LF UK </w:t>
            </w:r>
          </w:p>
          <w:p w14:paraId="3C8249BF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 Mgr. K. Černý, Ph.D.</w:t>
            </w:r>
          </w:p>
        </w:tc>
      </w:tr>
      <w:tr w:rsidR="00A03E92" w14:paraId="615327BE" w14:textId="77777777" w:rsidTr="00343039">
        <w:trPr>
          <w:trHeight w:val="6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839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A220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12"/>
                <w:szCs w:val="24"/>
              </w:rPr>
            </w:pPr>
          </w:p>
          <w:p w14:paraId="66738349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4E" w14:textId="7E823C89" w:rsidR="00A03E92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Dějiny pražských lékařských fakult od osvícenství do nacistické okupace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94BB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 dějin lékařství, 1. LF UK</w:t>
            </w:r>
          </w:p>
          <w:p w14:paraId="5D4CAB44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doc. PhDr. L. Hlaváčková, CSc.</w:t>
            </w:r>
          </w:p>
        </w:tc>
      </w:tr>
      <w:tr w:rsidR="00A03E92" w14:paraId="12E8CD93" w14:textId="77777777" w:rsidTr="0034303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8E45" w14:textId="77777777" w:rsidR="00A03E92" w:rsidRDefault="00A03E92">
            <w:pPr>
              <w:tabs>
                <w:tab w:val="left" w:pos="623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DCA3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10"/>
                <w:szCs w:val="24"/>
              </w:rPr>
            </w:pPr>
          </w:p>
          <w:p w14:paraId="27AB1E73" w14:textId="77777777" w:rsidR="00A03E92" w:rsidRDefault="00A03E92" w:rsidP="00343039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F552" w14:textId="77777777" w:rsidR="00A03E92" w:rsidRDefault="00A03E92">
            <w:pPr>
              <w:tabs>
                <w:tab w:val="left" w:pos="6237"/>
              </w:tabs>
              <w:rPr>
                <w:sz w:val="8"/>
                <w:szCs w:val="24"/>
              </w:rPr>
            </w:pPr>
          </w:p>
          <w:p w14:paraId="66E26E46" w14:textId="17AD525E" w:rsidR="00E471D8" w:rsidRDefault="00A03E92">
            <w:pPr>
              <w:tabs>
                <w:tab w:val="left" w:pos="62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Osobnost J. E. Purkyně</w:t>
            </w:r>
          </w:p>
          <w:p w14:paraId="7E9C44A6" w14:textId="51A0D686" w:rsidR="00E471D8" w:rsidRPr="009373D7" w:rsidRDefault="00A03E92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Závěrečný test a zápočet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A1B2" w14:textId="77777777" w:rsidR="00A03E92" w:rsidRDefault="00A03E92">
            <w:pPr>
              <w:tabs>
                <w:tab w:val="left" w:pos="62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Fyziologický ústav, 1. LF UK</w:t>
            </w:r>
          </w:p>
          <w:p w14:paraId="1C01FA37" w14:textId="77777777" w:rsidR="00A03E92" w:rsidRDefault="00A03E92">
            <w:pPr>
              <w:tabs>
                <w:tab w:val="left" w:pos="6237"/>
              </w:tabs>
              <w:rPr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prof. MUDr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Cs w:val="22"/>
              </w:rPr>
              <w:t xml:space="preserve">O. </w:t>
            </w:r>
            <w:r>
              <w:rPr>
                <w:b/>
                <w:sz w:val="22"/>
                <w:szCs w:val="22"/>
              </w:rPr>
              <w:t xml:space="preserve">Kittnar, </w:t>
            </w:r>
            <w:r>
              <w:rPr>
                <w:b/>
                <w:szCs w:val="22"/>
              </w:rPr>
              <w:t xml:space="preserve">CSc., </w:t>
            </w:r>
            <w:r>
              <w:rPr>
                <w:b/>
                <w:sz w:val="18"/>
                <w:szCs w:val="22"/>
              </w:rPr>
              <w:t>MBA</w:t>
            </w:r>
          </w:p>
        </w:tc>
      </w:tr>
      <w:tr w:rsidR="00A03E92" w14:paraId="53178386" w14:textId="77777777" w:rsidTr="00343039">
        <w:trPr>
          <w:trHeight w:val="7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8233FB8" w14:textId="77777777" w:rsidR="00A03E92" w:rsidRDefault="00A03E92">
            <w:pPr>
              <w:tabs>
                <w:tab w:val="left" w:pos="6237"/>
              </w:tabs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503BFA" w14:textId="77777777" w:rsidR="00A03E92" w:rsidRDefault="00A03E92">
            <w:pPr>
              <w:tabs>
                <w:tab w:val="left" w:pos="623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červen 2025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19C042" w14:textId="77777777" w:rsidR="00A03E92" w:rsidRDefault="00A03E92">
            <w:pPr>
              <w:tabs>
                <w:tab w:val="left" w:pos="1560"/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Slavnostní ukončení kurzu U3V </w:t>
            </w:r>
          </w:p>
          <w:p w14:paraId="56F18708" w14:textId="77777777" w:rsidR="00A03E92" w:rsidRDefault="00A03E92">
            <w:pPr>
              <w:tabs>
                <w:tab w:val="left" w:pos="1560"/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Velké aule Karolina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AD61CB2" w14:textId="77777777" w:rsidR="00A03E92" w:rsidRDefault="00A03E92">
            <w:pPr>
              <w:tabs>
                <w:tab w:val="left" w:pos="6237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856B541" w14:textId="77777777" w:rsidR="00EC0A3D" w:rsidRDefault="00EC0A3D"/>
    <w:sectPr w:rsidR="00EC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92"/>
    <w:rsid w:val="000B130A"/>
    <w:rsid w:val="000D6B7E"/>
    <w:rsid w:val="000D7E01"/>
    <w:rsid w:val="00317A58"/>
    <w:rsid w:val="00343039"/>
    <w:rsid w:val="009373D7"/>
    <w:rsid w:val="00A03E92"/>
    <w:rsid w:val="00E471D8"/>
    <w:rsid w:val="00E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43CC"/>
  <w15:chartTrackingRefBased/>
  <w15:docId w15:val="{72F35703-EDF4-4F86-A987-F4F36B33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3E9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3E92"/>
    <w:pPr>
      <w:tabs>
        <w:tab w:val="left" w:pos="4395"/>
      </w:tabs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A03E92"/>
    <w:rPr>
      <w:b/>
      <w:kern w:val="0"/>
      <w:sz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D9BE-7F73-4FE6-83D2-386404A0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Martinková</dc:creator>
  <cp:keywords/>
  <dc:description/>
  <cp:lastModifiedBy>Hana Martinková</cp:lastModifiedBy>
  <cp:revision>7</cp:revision>
  <dcterms:created xsi:type="dcterms:W3CDTF">2024-09-09T09:45:00Z</dcterms:created>
  <dcterms:modified xsi:type="dcterms:W3CDTF">2024-09-09T10:25:00Z</dcterms:modified>
</cp:coreProperties>
</file>