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88B7" w14:textId="77777777" w:rsidR="00DC4F42" w:rsidRPr="00902886" w:rsidRDefault="00DC4F42">
      <w:pPr>
        <w:rPr>
          <w:rFonts w:cstheme="minorHAnsi"/>
          <w:b/>
          <w:sz w:val="24"/>
          <w:szCs w:val="24"/>
        </w:rPr>
      </w:pPr>
      <w:r w:rsidRPr="00902886">
        <w:rPr>
          <w:rFonts w:cstheme="minorHAnsi"/>
          <w:b/>
          <w:sz w:val="24"/>
          <w:szCs w:val="24"/>
        </w:rPr>
        <w:t xml:space="preserve">Vážené školitelky a doktorandky, vážení školitelé a doktorandi, </w:t>
      </w:r>
    </w:p>
    <w:p w14:paraId="7BD381E6" w14:textId="1EB0BE8A" w:rsidR="00A5614C" w:rsidRPr="00902886" w:rsidRDefault="003F56D9" w:rsidP="00F94F7F">
      <w:pPr>
        <w:rPr>
          <w:rFonts w:cstheme="minorHAnsi"/>
          <w:sz w:val="24"/>
          <w:szCs w:val="24"/>
        </w:rPr>
      </w:pPr>
      <w:r w:rsidRPr="00902886">
        <w:rPr>
          <w:rFonts w:cstheme="minorHAnsi"/>
          <w:sz w:val="24"/>
          <w:szCs w:val="24"/>
        </w:rPr>
        <w:t>Individuální studijní plán (ISP)</w:t>
      </w:r>
      <w:r w:rsidR="00A5614C" w:rsidRPr="00902886">
        <w:rPr>
          <w:rFonts w:cstheme="minorHAnsi"/>
          <w:sz w:val="24"/>
          <w:szCs w:val="24"/>
        </w:rPr>
        <w:t xml:space="preserve"> </w:t>
      </w:r>
      <w:r w:rsidR="00F94F7F">
        <w:rPr>
          <w:rFonts w:cstheme="minorHAnsi"/>
          <w:sz w:val="24"/>
          <w:szCs w:val="24"/>
        </w:rPr>
        <w:t>sestavují</w:t>
      </w:r>
      <w:r w:rsidR="00A5614C" w:rsidRPr="00902886">
        <w:rPr>
          <w:rFonts w:cstheme="minorHAnsi"/>
          <w:sz w:val="24"/>
          <w:szCs w:val="24"/>
        </w:rPr>
        <w:t xml:space="preserve"> studenti </w:t>
      </w:r>
      <w:r w:rsidRPr="00902886">
        <w:rPr>
          <w:rFonts w:cstheme="minorHAnsi"/>
          <w:sz w:val="24"/>
          <w:szCs w:val="24"/>
        </w:rPr>
        <w:t xml:space="preserve">ve spolupráci se školitelem </w:t>
      </w:r>
      <w:r w:rsidR="00A5614C" w:rsidRPr="00902886">
        <w:rPr>
          <w:rFonts w:cstheme="minorHAnsi"/>
          <w:sz w:val="24"/>
          <w:szCs w:val="24"/>
        </w:rPr>
        <w:t>ve Studijním informační</w:t>
      </w:r>
      <w:r w:rsidRPr="00902886">
        <w:rPr>
          <w:rFonts w:cstheme="minorHAnsi"/>
          <w:sz w:val="24"/>
          <w:szCs w:val="24"/>
        </w:rPr>
        <w:t>m</w:t>
      </w:r>
      <w:r w:rsidR="00494072" w:rsidRPr="00902886">
        <w:rPr>
          <w:rFonts w:cstheme="minorHAnsi"/>
          <w:sz w:val="24"/>
          <w:szCs w:val="24"/>
        </w:rPr>
        <w:t xml:space="preserve"> systému</w:t>
      </w:r>
      <w:r w:rsidR="00C3045F">
        <w:rPr>
          <w:rFonts w:cstheme="minorHAnsi"/>
          <w:sz w:val="24"/>
          <w:szCs w:val="24"/>
        </w:rPr>
        <w:t xml:space="preserve"> UK</w:t>
      </w:r>
      <w:r w:rsidR="00494072" w:rsidRPr="00902886">
        <w:rPr>
          <w:rFonts w:cstheme="minorHAnsi"/>
          <w:sz w:val="24"/>
          <w:szCs w:val="24"/>
        </w:rPr>
        <w:t xml:space="preserve"> (dále SIS)</w:t>
      </w:r>
      <w:r w:rsidR="002F4775">
        <w:rPr>
          <w:rFonts w:cstheme="minorHAnsi"/>
          <w:sz w:val="24"/>
          <w:szCs w:val="24"/>
        </w:rPr>
        <w:t>. T</w:t>
      </w:r>
      <w:r w:rsidR="00494072" w:rsidRPr="00902886">
        <w:rPr>
          <w:rFonts w:cstheme="minorHAnsi"/>
          <w:sz w:val="24"/>
          <w:szCs w:val="24"/>
        </w:rPr>
        <w:t xml:space="preserve">ato povinnost je specifikována </w:t>
      </w:r>
      <w:r w:rsidR="00494072" w:rsidRPr="00383866">
        <w:rPr>
          <w:rFonts w:cstheme="minorHAnsi"/>
          <w:sz w:val="24"/>
          <w:szCs w:val="24"/>
        </w:rPr>
        <w:t>v</w:t>
      </w:r>
      <w:r w:rsidR="00F94F7F">
        <w:rPr>
          <w:rFonts w:cstheme="minorHAnsi"/>
          <w:sz w:val="24"/>
          <w:szCs w:val="24"/>
        </w:rPr>
        <w:t xml:space="preserve">e </w:t>
      </w:r>
      <w:hyperlink r:id="rId8" w:history="1">
        <w:r w:rsidR="00F94F7F" w:rsidRPr="00F94F7F">
          <w:rPr>
            <w:rStyle w:val="Hypertextovodkaz"/>
            <w:rFonts w:cstheme="minorHAnsi"/>
            <w:sz w:val="24"/>
            <w:szCs w:val="24"/>
          </w:rPr>
          <w:t>Studijním a zkušebním řádu</w:t>
        </w:r>
      </w:hyperlink>
      <w:r w:rsidR="00F94F7F">
        <w:rPr>
          <w:rFonts w:cstheme="minorHAnsi"/>
          <w:sz w:val="24"/>
          <w:szCs w:val="24"/>
        </w:rPr>
        <w:t xml:space="preserve">, </w:t>
      </w:r>
      <w:r w:rsidR="00F94F7F" w:rsidRPr="00F94F7F">
        <w:rPr>
          <w:rFonts w:cstheme="minorHAnsi"/>
          <w:sz w:val="24"/>
          <w:szCs w:val="24"/>
        </w:rPr>
        <w:t>Část III. Studium v doktorském studijním programu</w:t>
      </w:r>
      <w:r w:rsidR="00F94F7F">
        <w:rPr>
          <w:rFonts w:cstheme="minorHAnsi"/>
          <w:sz w:val="24"/>
          <w:szCs w:val="24"/>
        </w:rPr>
        <w:t xml:space="preserve">, </w:t>
      </w:r>
      <w:r w:rsidR="00F94F7F" w:rsidRPr="00F94F7F">
        <w:rPr>
          <w:rFonts w:cstheme="minorHAnsi"/>
          <w:sz w:val="24"/>
          <w:szCs w:val="24"/>
        </w:rPr>
        <w:t>Čl. 10</w:t>
      </w:r>
      <w:r w:rsidR="00F94F7F">
        <w:rPr>
          <w:rFonts w:cstheme="minorHAnsi"/>
          <w:sz w:val="24"/>
          <w:szCs w:val="24"/>
        </w:rPr>
        <w:t xml:space="preserve"> </w:t>
      </w:r>
      <w:r w:rsidR="00F94F7F" w:rsidRPr="00F94F7F">
        <w:rPr>
          <w:rFonts w:cstheme="minorHAnsi"/>
          <w:sz w:val="24"/>
          <w:szCs w:val="24"/>
        </w:rPr>
        <w:t xml:space="preserve">Obecná ustanovení </w:t>
      </w:r>
      <w:r w:rsidR="009A45A0" w:rsidRPr="00F94F7F">
        <w:rPr>
          <w:rFonts w:cstheme="minorHAnsi"/>
          <w:sz w:val="24"/>
          <w:szCs w:val="24"/>
        </w:rPr>
        <w:t>o</w:t>
      </w:r>
      <w:r w:rsidR="009A45A0">
        <w:rPr>
          <w:rFonts w:cstheme="minorHAnsi"/>
          <w:sz w:val="24"/>
          <w:szCs w:val="24"/>
        </w:rPr>
        <w:t> </w:t>
      </w:r>
      <w:r w:rsidR="00F94F7F" w:rsidRPr="00F94F7F">
        <w:rPr>
          <w:rFonts w:cstheme="minorHAnsi"/>
          <w:sz w:val="24"/>
          <w:szCs w:val="24"/>
        </w:rPr>
        <w:t>doktorském studiu</w:t>
      </w:r>
      <w:r w:rsidR="00F94F7F">
        <w:rPr>
          <w:rFonts w:cstheme="minorHAnsi"/>
          <w:sz w:val="24"/>
          <w:szCs w:val="24"/>
        </w:rPr>
        <w:t>, odst. 6. a v</w:t>
      </w:r>
      <w:r w:rsidR="00494072" w:rsidRPr="00902886">
        <w:rPr>
          <w:rFonts w:cstheme="minorHAnsi"/>
          <w:b/>
          <w:sz w:val="24"/>
          <w:szCs w:val="24"/>
        </w:rPr>
        <w:t> </w:t>
      </w:r>
      <w:hyperlink r:id="rId9" w:history="1">
        <w:r w:rsidR="00494072" w:rsidRPr="00C81CA0">
          <w:rPr>
            <w:rStyle w:val="Hypertextovodkaz"/>
            <w:rFonts w:cstheme="minorHAnsi"/>
            <w:sz w:val="24"/>
            <w:szCs w:val="24"/>
          </w:rPr>
          <w:t>Pravidlech pro organizaci studia na 1. LF UK</w:t>
        </w:r>
      </w:hyperlink>
      <w:r w:rsidR="00F94F7F">
        <w:rPr>
          <w:rStyle w:val="Hypertextovodkaz"/>
          <w:rFonts w:cstheme="minorHAnsi"/>
          <w:sz w:val="24"/>
          <w:szCs w:val="24"/>
        </w:rPr>
        <w:t xml:space="preserve">, </w:t>
      </w:r>
      <w:r w:rsidR="00F94F7F" w:rsidRPr="00F94F7F">
        <w:rPr>
          <w:rStyle w:val="Hypertextovodkaz"/>
          <w:rFonts w:cstheme="minorHAnsi"/>
          <w:color w:val="auto"/>
          <w:sz w:val="24"/>
          <w:szCs w:val="24"/>
          <w:u w:val="none"/>
        </w:rPr>
        <w:t>Čl.</w:t>
      </w:r>
      <w:r w:rsidR="003A23AC">
        <w:rPr>
          <w:rStyle w:val="Hypertextovodkaz"/>
          <w:rFonts w:cstheme="minorHAnsi"/>
          <w:color w:val="auto"/>
          <w:sz w:val="24"/>
          <w:szCs w:val="24"/>
          <w:u w:val="none"/>
        </w:rPr>
        <w:t> </w:t>
      </w:r>
      <w:r w:rsidR="00F94F7F" w:rsidRPr="00F94F7F">
        <w:rPr>
          <w:rStyle w:val="Hypertextovodkaz"/>
          <w:rFonts w:cstheme="minorHAnsi"/>
          <w:color w:val="auto"/>
          <w:sz w:val="24"/>
          <w:szCs w:val="24"/>
          <w:u w:val="none"/>
        </w:rPr>
        <w:t>23 Individuální studijní plán</w:t>
      </w:r>
      <w:r w:rsidR="009E1643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. </w:t>
      </w:r>
    </w:p>
    <w:p w14:paraId="7C2B5A4C" w14:textId="06F48EA0" w:rsidR="00A5614C" w:rsidRPr="009E1643" w:rsidRDefault="00A5614C" w:rsidP="00F94F7F">
      <w:pPr>
        <w:spacing w:after="0"/>
        <w:rPr>
          <w:rFonts w:cstheme="minorHAnsi"/>
          <w:bCs/>
          <w:i/>
          <w:iCs/>
          <w:sz w:val="24"/>
          <w:szCs w:val="24"/>
        </w:rPr>
      </w:pPr>
      <w:r w:rsidRPr="009E1643">
        <w:rPr>
          <w:rFonts w:cstheme="minorHAnsi"/>
          <w:bCs/>
          <w:sz w:val="24"/>
          <w:szCs w:val="24"/>
        </w:rPr>
        <w:t xml:space="preserve">Termíny </w:t>
      </w:r>
      <w:r w:rsidR="003F56D9" w:rsidRPr="009E1643">
        <w:rPr>
          <w:rFonts w:cstheme="minorHAnsi"/>
          <w:bCs/>
          <w:sz w:val="24"/>
          <w:szCs w:val="24"/>
        </w:rPr>
        <w:t xml:space="preserve">pro </w:t>
      </w:r>
      <w:r w:rsidR="006749B7">
        <w:rPr>
          <w:rFonts w:cstheme="minorHAnsi"/>
          <w:bCs/>
          <w:sz w:val="24"/>
          <w:szCs w:val="24"/>
        </w:rPr>
        <w:t>přípravu</w:t>
      </w:r>
      <w:r w:rsidR="003F56D9" w:rsidRPr="009E1643">
        <w:rPr>
          <w:rFonts w:cstheme="minorHAnsi"/>
          <w:bCs/>
          <w:sz w:val="24"/>
          <w:szCs w:val="24"/>
        </w:rPr>
        <w:t xml:space="preserve"> ISP</w:t>
      </w:r>
      <w:r w:rsidRPr="009E1643">
        <w:rPr>
          <w:rFonts w:cstheme="minorHAnsi"/>
          <w:bCs/>
          <w:sz w:val="24"/>
          <w:szCs w:val="24"/>
        </w:rPr>
        <w:t xml:space="preserve"> jsou</w:t>
      </w:r>
      <w:r w:rsidRPr="00F94F7F">
        <w:rPr>
          <w:rFonts w:cstheme="minorHAnsi"/>
          <w:b/>
          <w:sz w:val="24"/>
          <w:szCs w:val="24"/>
        </w:rPr>
        <w:t xml:space="preserve"> </w:t>
      </w:r>
      <w:r w:rsidRPr="009E1643">
        <w:rPr>
          <w:rFonts w:cstheme="minorHAnsi"/>
          <w:b/>
          <w:sz w:val="24"/>
          <w:szCs w:val="24"/>
          <w:u w:val="single"/>
        </w:rPr>
        <w:t>závazn</w:t>
      </w:r>
      <w:r w:rsidR="00F94F7F" w:rsidRPr="009E1643">
        <w:rPr>
          <w:rFonts w:cstheme="minorHAnsi"/>
          <w:b/>
          <w:sz w:val="24"/>
          <w:szCs w:val="24"/>
          <w:u w:val="single"/>
        </w:rPr>
        <w:t>ě</w:t>
      </w:r>
      <w:r w:rsidR="00F94F7F" w:rsidRPr="00F94F7F">
        <w:rPr>
          <w:rFonts w:cstheme="minorHAnsi"/>
          <w:b/>
          <w:sz w:val="24"/>
          <w:szCs w:val="24"/>
        </w:rPr>
        <w:t xml:space="preserve"> </w:t>
      </w:r>
      <w:r w:rsidR="00F94F7F" w:rsidRPr="009E1643">
        <w:rPr>
          <w:rFonts w:cstheme="minorHAnsi"/>
          <w:bCs/>
          <w:sz w:val="24"/>
          <w:szCs w:val="24"/>
        </w:rPr>
        <w:t>stanoveny</w:t>
      </w:r>
      <w:r w:rsidR="00F94F7F" w:rsidRPr="00F94F7F">
        <w:rPr>
          <w:rFonts w:cstheme="minorHAnsi"/>
          <w:b/>
          <w:sz w:val="24"/>
          <w:szCs w:val="24"/>
        </w:rPr>
        <w:t xml:space="preserve"> </w:t>
      </w:r>
      <w:hyperlink r:id="rId10" w:history="1">
        <w:r w:rsidR="00F94F7F" w:rsidRPr="002122CB">
          <w:rPr>
            <w:rStyle w:val="Hypertextovodkaz"/>
            <w:rFonts w:cstheme="minorHAnsi"/>
            <w:b/>
            <w:sz w:val="24"/>
            <w:szCs w:val="24"/>
          </w:rPr>
          <w:t>Opatřením děkana č. 1</w:t>
        </w:r>
        <w:r w:rsidR="002122CB" w:rsidRPr="002122CB">
          <w:rPr>
            <w:rStyle w:val="Hypertextovodkaz"/>
            <w:rFonts w:cstheme="minorHAnsi"/>
            <w:b/>
            <w:sz w:val="24"/>
            <w:szCs w:val="24"/>
          </w:rPr>
          <w:t>7</w:t>
        </w:r>
        <w:r w:rsidR="00F94F7F" w:rsidRPr="002122CB">
          <w:rPr>
            <w:rStyle w:val="Hypertextovodkaz"/>
            <w:rFonts w:cstheme="minorHAnsi"/>
            <w:b/>
            <w:sz w:val="24"/>
            <w:szCs w:val="24"/>
          </w:rPr>
          <w:t>/202</w:t>
        </w:r>
        <w:r w:rsidR="002122CB" w:rsidRPr="002122CB">
          <w:rPr>
            <w:rStyle w:val="Hypertextovodkaz"/>
            <w:rFonts w:cstheme="minorHAnsi"/>
            <w:b/>
            <w:sz w:val="24"/>
            <w:szCs w:val="24"/>
          </w:rPr>
          <w:t>4</w:t>
        </w:r>
      </w:hyperlink>
      <w:r w:rsidR="00F94F7F" w:rsidRPr="00B0072E">
        <w:rPr>
          <w:rFonts w:cstheme="minorHAnsi"/>
          <w:bCs/>
          <w:sz w:val="24"/>
          <w:szCs w:val="24"/>
        </w:rPr>
        <w:t>,</w:t>
      </w:r>
      <w:r w:rsidR="00F94F7F" w:rsidRPr="00681530">
        <w:rPr>
          <w:rFonts w:cstheme="minorHAnsi"/>
          <w:b/>
          <w:sz w:val="24"/>
          <w:szCs w:val="24"/>
        </w:rPr>
        <w:t xml:space="preserve"> </w:t>
      </w:r>
      <w:r w:rsidR="00F94F7F" w:rsidRPr="009E1643">
        <w:rPr>
          <w:rFonts w:cstheme="minorHAnsi"/>
          <w:bCs/>
          <w:i/>
          <w:iCs/>
          <w:sz w:val="24"/>
          <w:szCs w:val="24"/>
        </w:rPr>
        <w:t>kterým se stanoví termín předložení individuálního studijního plánu a ročního hodnocení</w:t>
      </w:r>
      <w:r w:rsidR="00681530">
        <w:rPr>
          <w:rFonts w:cstheme="minorHAnsi"/>
          <w:bCs/>
          <w:i/>
          <w:iCs/>
          <w:sz w:val="24"/>
          <w:szCs w:val="24"/>
        </w:rPr>
        <w:t xml:space="preserve"> </w:t>
      </w:r>
      <w:r w:rsidR="00F94F7F" w:rsidRPr="009E1643">
        <w:rPr>
          <w:rFonts w:cstheme="minorHAnsi"/>
          <w:bCs/>
          <w:i/>
          <w:iCs/>
          <w:sz w:val="24"/>
          <w:szCs w:val="24"/>
        </w:rPr>
        <w:t xml:space="preserve">pro studenty doktorských studijních programů v akademickém roce </w:t>
      </w:r>
      <w:r w:rsidR="002E6652" w:rsidRPr="009E1643">
        <w:rPr>
          <w:rFonts w:cstheme="minorHAnsi"/>
          <w:bCs/>
          <w:i/>
          <w:iCs/>
          <w:sz w:val="24"/>
          <w:szCs w:val="24"/>
        </w:rPr>
        <w:t>202</w:t>
      </w:r>
      <w:r w:rsidR="002E6652">
        <w:rPr>
          <w:rFonts w:cstheme="minorHAnsi"/>
          <w:bCs/>
          <w:i/>
          <w:iCs/>
          <w:sz w:val="24"/>
          <w:szCs w:val="24"/>
        </w:rPr>
        <w:t>4</w:t>
      </w:r>
      <w:r w:rsidR="00F94F7F" w:rsidRPr="009E1643">
        <w:rPr>
          <w:rFonts w:cstheme="minorHAnsi"/>
          <w:bCs/>
          <w:i/>
          <w:iCs/>
          <w:sz w:val="24"/>
          <w:szCs w:val="24"/>
        </w:rPr>
        <w:t>/</w:t>
      </w:r>
      <w:r w:rsidR="002E6652" w:rsidRPr="009E1643">
        <w:rPr>
          <w:rFonts w:cstheme="minorHAnsi"/>
          <w:bCs/>
          <w:i/>
          <w:iCs/>
          <w:sz w:val="24"/>
          <w:szCs w:val="24"/>
        </w:rPr>
        <w:t>2</w:t>
      </w:r>
      <w:r w:rsidR="002E6652">
        <w:rPr>
          <w:rFonts w:cstheme="minorHAnsi"/>
          <w:bCs/>
          <w:i/>
          <w:iCs/>
          <w:sz w:val="24"/>
          <w:szCs w:val="24"/>
        </w:rPr>
        <w:t>5</w:t>
      </w:r>
      <w:r w:rsidR="009E1643" w:rsidRPr="009E1643">
        <w:rPr>
          <w:rFonts w:cstheme="minorHAnsi"/>
          <w:bCs/>
          <w:i/>
          <w:iCs/>
          <w:sz w:val="24"/>
          <w:szCs w:val="24"/>
        </w:rPr>
        <w:t xml:space="preserve">. </w:t>
      </w:r>
    </w:p>
    <w:p w14:paraId="1D8CF809" w14:textId="44BDD826" w:rsidR="009E1643" w:rsidRPr="009E1643" w:rsidRDefault="009E1643" w:rsidP="00CA1C59">
      <w:pPr>
        <w:spacing w:after="120"/>
        <w:rPr>
          <w:rFonts w:cstheme="minorHAnsi"/>
          <w:b/>
          <w:color w:val="FF0000"/>
          <w:sz w:val="24"/>
          <w:szCs w:val="24"/>
        </w:rPr>
      </w:pPr>
      <w:r w:rsidRPr="009E1643">
        <w:rPr>
          <w:rFonts w:cstheme="minorHAnsi"/>
          <w:b/>
          <w:color w:val="FF0000"/>
          <w:sz w:val="24"/>
          <w:szCs w:val="24"/>
        </w:rPr>
        <w:t xml:space="preserve">Student je povinen předložit sestavený individuální studijní plán prostřednictvím elektronického informačního systému </w:t>
      </w:r>
      <w:r w:rsidR="00FE55EC">
        <w:rPr>
          <w:rFonts w:cstheme="minorHAnsi"/>
          <w:b/>
          <w:color w:val="FF0000"/>
          <w:sz w:val="24"/>
          <w:szCs w:val="24"/>
        </w:rPr>
        <w:t xml:space="preserve">(SIS) </w:t>
      </w:r>
      <w:r w:rsidRPr="009E1643">
        <w:rPr>
          <w:rFonts w:cstheme="minorHAnsi"/>
          <w:b/>
          <w:color w:val="FF0000"/>
          <w:sz w:val="24"/>
          <w:szCs w:val="24"/>
        </w:rPr>
        <w:t>školiteli</w:t>
      </w:r>
      <w:r w:rsidR="00FE55EC">
        <w:rPr>
          <w:rFonts w:cstheme="minorHAnsi"/>
          <w:b/>
          <w:color w:val="FF0000"/>
          <w:sz w:val="24"/>
          <w:szCs w:val="24"/>
        </w:rPr>
        <w:t>.</w:t>
      </w:r>
      <w:r w:rsidRPr="009E1643">
        <w:rPr>
          <w:rFonts w:cstheme="minorHAnsi"/>
          <w:b/>
          <w:color w:val="FF0000"/>
          <w:sz w:val="24"/>
          <w:szCs w:val="24"/>
        </w:rPr>
        <w:t xml:space="preserve"> </w:t>
      </w:r>
      <w:r w:rsidR="00FE55EC">
        <w:rPr>
          <w:rFonts w:cstheme="minorHAnsi"/>
          <w:b/>
          <w:color w:val="FF0000"/>
          <w:sz w:val="24"/>
          <w:szCs w:val="24"/>
        </w:rPr>
        <w:t>P</w:t>
      </w:r>
      <w:r w:rsidR="00FE55EC" w:rsidRPr="009E1643">
        <w:rPr>
          <w:rFonts w:cstheme="minorHAnsi"/>
          <w:b/>
          <w:color w:val="FF0000"/>
          <w:sz w:val="24"/>
          <w:szCs w:val="24"/>
        </w:rPr>
        <w:t xml:space="preserve">okud </w:t>
      </w:r>
      <w:r w:rsidRPr="009E1643">
        <w:rPr>
          <w:rFonts w:cstheme="minorHAnsi"/>
          <w:b/>
          <w:color w:val="FF0000"/>
          <w:sz w:val="24"/>
          <w:szCs w:val="24"/>
        </w:rPr>
        <w:t>tak neučiní v termínu stanoveném opatřením děkana</w:t>
      </w:r>
      <w:r w:rsidR="00FE55EC">
        <w:rPr>
          <w:rFonts w:cstheme="minorHAnsi"/>
          <w:b/>
          <w:color w:val="FF0000"/>
          <w:sz w:val="24"/>
          <w:szCs w:val="24"/>
        </w:rPr>
        <w:t xml:space="preserve"> č. 1</w:t>
      </w:r>
      <w:r w:rsidR="002122CB">
        <w:rPr>
          <w:rFonts w:cstheme="minorHAnsi"/>
          <w:b/>
          <w:color w:val="FF0000"/>
          <w:sz w:val="24"/>
          <w:szCs w:val="24"/>
        </w:rPr>
        <w:t>7</w:t>
      </w:r>
      <w:r w:rsidR="00FE55EC">
        <w:rPr>
          <w:rFonts w:cstheme="minorHAnsi"/>
          <w:b/>
          <w:color w:val="FF0000"/>
          <w:sz w:val="24"/>
          <w:szCs w:val="24"/>
        </w:rPr>
        <w:t>/202</w:t>
      </w:r>
      <w:r w:rsidR="002122CB">
        <w:rPr>
          <w:rFonts w:cstheme="minorHAnsi"/>
          <w:b/>
          <w:color w:val="FF0000"/>
          <w:sz w:val="24"/>
          <w:szCs w:val="24"/>
        </w:rPr>
        <w:t>4</w:t>
      </w:r>
      <w:r w:rsidRPr="009E1643">
        <w:rPr>
          <w:rFonts w:cstheme="minorHAnsi"/>
          <w:b/>
          <w:color w:val="FF0000"/>
          <w:sz w:val="24"/>
          <w:szCs w:val="24"/>
        </w:rPr>
        <w:t xml:space="preserve">, </w:t>
      </w:r>
      <w:r w:rsidR="00FE55EC">
        <w:rPr>
          <w:rFonts w:cstheme="minorHAnsi"/>
          <w:b/>
          <w:color w:val="FF0000"/>
          <w:sz w:val="24"/>
          <w:szCs w:val="24"/>
        </w:rPr>
        <w:t xml:space="preserve">dojde k </w:t>
      </w:r>
      <w:r w:rsidRPr="009E1643">
        <w:rPr>
          <w:rFonts w:cstheme="minorHAnsi"/>
          <w:b/>
          <w:color w:val="FF0000"/>
          <w:sz w:val="24"/>
          <w:szCs w:val="24"/>
        </w:rPr>
        <w:t>nespln</w:t>
      </w:r>
      <w:r w:rsidR="00FE55EC">
        <w:rPr>
          <w:rFonts w:cstheme="minorHAnsi"/>
          <w:b/>
          <w:color w:val="FF0000"/>
          <w:sz w:val="24"/>
          <w:szCs w:val="24"/>
        </w:rPr>
        <w:t>ění</w:t>
      </w:r>
      <w:r w:rsidRPr="009E1643">
        <w:rPr>
          <w:rFonts w:cstheme="minorHAnsi"/>
          <w:b/>
          <w:color w:val="FF0000"/>
          <w:sz w:val="24"/>
          <w:szCs w:val="24"/>
        </w:rPr>
        <w:t xml:space="preserve"> požadavk</w:t>
      </w:r>
      <w:r w:rsidR="00FE55EC">
        <w:rPr>
          <w:rFonts w:cstheme="minorHAnsi"/>
          <w:b/>
          <w:color w:val="FF0000"/>
          <w:sz w:val="24"/>
          <w:szCs w:val="24"/>
        </w:rPr>
        <w:t>u</w:t>
      </w:r>
      <w:r w:rsidRPr="009E1643">
        <w:rPr>
          <w:rFonts w:cstheme="minorHAnsi"/>
          <w:b/>
          <w:color w:val="FF0000"/>
          <w:sz w:val="24"/>
          <w:szCs w:val="24"/>
        </w:rPr>
        <w:t xml:space="preserve"> </w:t>
      </w:r>
      <w:r w:rsidR="00FE55EC" w:rsidRPr="009E1643">
        <w:rPr>
          <w:rFonts w:cstheme="minorHAnsi"/>
          <w:b/>
          <w:color w:val="FF0000"/>
          <w:sz w:val="24"/>
          <w:szCs w:val="24"/>
        </w:rPr>
        <w:t>stanoven</w:t>
      </w:r>
      <w:r w:rsidR="00FE55EC">
        <w:rPr>
          <w:rFonts w:cstheme="minorHAnsi"/>
          <w:b/>
          <w:color w:val="FF0000"/>
          <w:sz w:val="24"/>
          <w:szCs w:val="24"/>
        </w:rPr>
        <w:t>é</w:t>
      </w:r>
      <w:r w:rsidR="00A76368">
        <w:rPr>
          <w:rFonts w:cstheme="minorHAnsi"/>
          <w:b/>
          <w:color w:val="FF0000"/>
          <w:sz w:val="24"/>
          <w:szCs w:val="24"/>
        </w:rPr>
        <w:t>ho</w:t>
      </w:r>
      <w:r w:rsidR="00FE55EC" w:rsidRPr="009E1643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Studijní</w:t>
      </w:r>
      <w:r w:rsidR="00A126C7">
        <w:rPr>
          <w:rFonts w:cstheme="minorHAnsi"/>
          <w:b/>
          <w:color w:val="FF0000"/>
          <w:sz w:val="24"/>
          <w:szCs w:val="24"/>
        </w:rPr>
        <w:t>m</w:t>
      </w:r>
      <w:r>
        <w:rPr>
          <w:rFonts w:cstheme="minorHAnsi"/>
          <w:b/>
          <w:color w:val="FF0000"/>
          <w:sz w:val="24"/>
          <w:szCs w:val="24"/>
        </w:rPr>
        <w:t xml:space="preserve"> a zkušebním</w:t>
      </w:r>
      <w:r w:rsidRPr="009E1643">
        <w:rPr>
          <w:rFonts w:cstheme="minorHAnsi"/>
          <w:b/>
          <w:color w:val="FF0000"/>
          <w:sz w:val="24"/>
          <w:szCs w:val="24"/>
        </w:rPr>
        <w:t xml:space="preserve"> řádem </w:t>
      </w:r>
      <w:r>
        <w:rPr>
          <w:rFonts w:cstheme="minorHAnsi"/>
          <w:b/>
          <w:color w:val="FF0000"/>
          <w:sz w:val="24"/>
          <w:szCs w:val="24"/>
        </w:rPr>
        <w:t>UK</w:t>
      </w:r>
      <w:r w:rsidRPr="009E1643">
        <w:rPr>
          <w:rFonts w:cstheme="minorHAnsi"/>
          <w:b/>
          <w:color w:val="FF0000"/>
          <w:sz w:val="24"/>
          <w:szCs w:val="24"/>
        </w:rPr>
        <w:t xml:space="preserve"> </w:t>
      </w:r>
      <w:r w:rsidR="006749B7">
        <w:rPr>
          <w:rFonts w:cstheme="minorHAnsi"/>
          <w:b/>
          <w:color w:val="FF0000"/>
          <w:sz w:val="24"/>
          <w:szCs w:val="24"/>
        </w:rPr>
        <w:t xml:space="preserve">a </w:t>
      </w:r>
      <w:r w:rsidRPr="009E1643">
        <w:rPr>
          <w:rFonts w:cstheme="minorHAnsi"/>
          <w:b/>
          <w:color w:val="FF0000"/>
          <w:sz w:val="24"/>
          <w:szCs w:val="24"/>
        </w:rPr>
        <w:t>studium mu bude ukončeno.</w:t>
      </w:r>
    </w:p>
    <w:p w14:paraId="7B591082" w14:textId="5284945F" w:rsidR="00F94F7F" w:rsidRPr="00902886" w:rsidRDefault="00F94F7F" w:rsidP="007414D9">
      <w:pPr>
        <w:spacing w:after="120" w:line="240" w:lineRule="auto"/>
        <w:rPr>
          <w:rFonts w:cstheme="minorHAnsi"/>
          <w:sz w:val="24"/>
          <w:szCs w:val="24"/>
        </w:rPr>
      </w:pPr>
      <w:r w:rsidRPr="007414D9">
        <w:rPr>
          <w:rFonts w:cstheme="minorHAnsi"/>
          <w:b/>
          <w:sz w:val="24"/>
          <w:szCs w:val="24"/>
          <w:u w:val="single"/>
        </w:rPr>
        <w:t xml:space="preserve">Termíny pro </w:t>
      </w:r>
      <w:r w:rsidR="009E1643" w:rsidRPr="007414D9">
        <w:rPr>
          <w:rFonts w:cstheme="minorHAnsi"/>
          <w:b/>
          <w:sz w:val="24"/>
          <w:szCs w:val="24"/>
          <w:u w:val="single"/>
        </w:rPr>
        <w:t>sestavení</w:t>
      </w:r>
      <w:r w:rsidRPr="007414D9">
        <w:rPr>
          <w:rFonts w:cstheme="minorHAnsi"/>
          <w:b/>
          <w:sz w:val="24"/>
          <w:szCs w:val="24"/>
          <w:u w:val="single"/>
        </w:rPr>
        <w:t xml:space="preserve"> </w:t>
      </w:r>
      <w:r w:rsidR="002F4775" w:rsidRPr="007414D9">
        <w:rPr>
          <w:rFonts w:cstheme="minorHAnsi"/>
          <w:b/>
          <w:sz w:val="24"/>
          <w:szCs w:val="24"/>
          <w:u w:val="single"/>
        </w:rPr>
        <w:t xml:space="preserve">a schválení </w:t>
      </w:r>
      <w:r w:rsidRPr="007414D9">
        <w:rPr>
          <w:rFonts w:cstheme="minorHAnsi"/>
          <w:b/>
          <w:sz w:val="24"/>
          <w:szCs w:val="24"/>
          <w:u w:val="single"/>
        </w:rPr>
        <w:t>ISP</w:t>
      </w:r>
      <w:r w:rsidRPr="00383866">
        <w:rPr>
          <w:rFonts w:cstheme="minorHAnsi"/>
          <w:sz w:val="24"/>
          <w:szCs w:val="24"/>
        </w:rPr>
        <w:t xml:space="preserve"> </w:t>
      </w:r>
      <w:r w:rsidR="008609DC" w:rsidRPr="008609DC">
        <w:rPr>
          <w:rFonts w:cstheme="minorHAnsi"/>
          <w:sz w:val="24"/>
          <w:szCs w:val="24"/>
        </w:rPr>
        <w:t>v DSP II</w:t>
      </w:r>
      <w:r w:rsidR="008609DC">
        <w:rPr>
          <w:rFonts w:cstheme="minorHAnsi"/>
          <w:sz w:val="24"/>
          <w:szCs w:val="24"/>
        </w:rPr>
        <w:t xml:space="preserve"> </w:t>
      </w:r>
      <w:r w:rsidR="009E1643">
        <w:rPr>
          <w:rFonts w:cstheme="minorHAnsi"/>
          <w:sz w:val="24"/>
          <w:szCs w:val="24"/>
        </w:rPr>
        <w:t>dle výše zmíněné</w:t>
      </w:r>
      <w:r w:rsidR="00DE7AC4">
        <w:rPr>
          <w:rFonts w:cstheme="minorHAnsi"/>
          <w:sz w:val="24"/>
          <w:szCs w:val="24"/>
        </w:rPr>
        <w:t>ho</w:t>
      </w:r>
      <w:r w:rsidR="009E1643">
        <w:rPr>
          <w:rFonts w:cstheme="minorHAnsi"/>
          <w:sz w:val="24"/>
          <w:szCs w:val="24"/>
        </w:rPr>
        <w:t xml:space="preserve"> opatření děkana </w:t>
      </w:r>
      <w:r w:rsidR="006F6462">
        <w:rPr>
          <w:rFonts w:cstheme="minorHAnsi"/>
          <w:sz w:val="24"/>
          <w:szCs w:val="24"/>
        </w:rPr>
        <w:br/>
      </w:r>
      <w:r w:rsidRPr="00383866">
        <w:rPr>
          <w:rFonts w:cstheme="minorHAnsi"/>
          <w:sz w:val="24"/>
          <w:szCs w:val="24"/>
        </w:rPr>
        <w:t>jsou</w:t>
      </w:r>
      <w:r w:rsidRPr="00902886">
        <w:rPr>
          <w:rFonts w:cstheme="minorHAnsi"/>
          <w:b/>
          <w:sz w:val="24"/>
          <w:szCs w:val="24"/>
        </w:rPr>
        <w:t xml:space="preserve"> </w:t>
      </w:r>
      <w:r w:rsidRPr="00902886">
        <w:rPr>
          <w:rFonts w:cstheme="minorHAnsi"/>
          <w:sz w:val="24"/>
          <w:szCs w:val="24"/>
        </w:rPr>
        <w:t>stanoveny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2835"/>
      </w:tblGrid>
      <w:tr w:rsidR="00681530" w:rsidRPr="00681530" w14:paraId="040AC8C9" w14:textId="77777777" w:rsidTr="008609DC">
        <w:trPr>
          <w:trHeight w:val="537"/>
        </w:trPr>
        <w:tc>
          <w:tcPr>
            <w:tcW w:w="5949" w:type="dxa"/>
            <w:vAlign w:val="center"/>
          </w:tcPr>
          <w:p w14:paraId="4EE5E17C" w14:textId="74A3A3A0" w:rsidR="00681530" w:rsidRPr="007414D9" w:rsidRDefault="00430C82" w:rsidP="007414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4D9">
              <w:rPr>
                <w:b/>
                <w:bCs/>
                <w:sz w:val="24"/>
                <w:szCs w:val="24"/>
              </w:rPr>
              <w:t xml:space="preserve">Vypsání tématu disertační práce školitelem, </w:t>
            </w:r>
            <w:r w:rsidR="007414D9">
              <w:rPr>
                <w:b/>
                <w:bCs/>
                <w:sz w:val="24"/>
                <w:szCs w:val="24"/>
              </w:rPr>
              <w:br/>
            </w:r>
            <w:r w:rsidRPr="007414D9">
              <w:rPr>
                <w:b/>
                <w:bCs/>
                <w:sz w:val="24"/>
                <w:szCs w:val="24"/>
              </w:rPr>
              <w:t>vytvoření ISP studentem</w:t>
            </w:r>
          </w:p>
        </w:tc>
        <w:tc>
          <w:tcPr>
            <w:tcW w:w="2835" w:type="dxa"/>
            <w:vAlign w:val="center"/>
          </w:tcPr>
          <w:p w14:paraId="2A010432" w14:textId="46E5CD5A" w:rsidR="00681530" w:rsidRPr="008609DC" w:rsidRDefault="00403BFF" w:rsidP="007414D9">
            <w:pPr>
              <w:rPr>
                <w:rFonts w:cstheme="minorHAnsi"/>
                <w:sz w:val="24"/>
                <w:szCs w:val="24"/>
              </w:rPr>
            </w:pPr>
            <w:r w:rsidRPr="008609DC">
              <w:rPr>
                <w:rFonts w:cstheme="minorHAnsi"/>
                <w:b/>
                <w:bCs/>
                <w:sz w:val="24"/>
                <w:szCs w:val="24"/>
              </w:rPr>
              <w:t>do</w:t>
            </w:r>
            <w:r w:rsidR="002122CB" w:rsidRPr="008609D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609DC" w:rsidRPr="008609DC">
              <w:rPr>
                <w:rFonts w:cstheme="minorHAnsi"/>
                <w:b/>
                <w:bCs/>
                <w:sz w:val="24"/>
                <w:szCs w:val="24"/>
              </w:rPr>
              <w:t>20. 3. 2025</w:t>
            </w:r>
          </w:p>
        </w:tc>
      </w:tr>
      <w:tr w:rsidR="00681530" w:rsidRPr="00681530" w14:paraId="40D515A6" w14:textId="77777777" w:rsidTr="008609DC">
        <w:trPr>
          <w:trHeight w:val="537"/>
        </w:trPr>
        <w:tc>
          <w:tcPr>
            <w:tcW w:w="5949" w:type="dxa"/>
            <w:vAlign w:val="center"/>
          </w:tcPr>
          <w:p w14:paraId="2CC57999" w14:textId="7323D2C7" w:rsidR="00681530" w:rsidRPr="007414D9" w:rsidRDefault="00430C82" w:rsidP="007414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14D9">
              <w:rPr>
                <w:b/>
                <w:bCs/>
                <w:sz w:val="24"/>
                <w:szCs w:val="24"/>
              </w:rPr>
              <w:t>Předložení ISP školitelem oborové radě</w:t>
            </w:r>
          </w:p>
        </w:tc>
        <w:tc>
          <w:tcPr>
            <w:tcW w:w="2835" w:type="dxa"/>
            <w:vAlign w:val="center"/>
          </w:tcPr>
          <w:p w14:paraId="7CC586E6" w14:textId="53E25B7D" w:rsidR="00681530" w:rsidRPr="008609DC" w:rsidRDefault="00403BFF" w:rsidP="007414D9">
            <w:pPr>
              <w:rPr>
                <w:rFonts w:cstheme="minorHAnsi"/>
                <w:sz w:val="24"/>
                <w:szCs w:val="24"/>
              </w:rPr>
            </w:pPr>
            <w:r w:rsidRPr="008609DC">
              <w:rPr>
                <w:rFonts w:cstheme="minorHAnsi"/>
                <w:b/>
                <w:bCs/>
                <w:sz w:val="24"/>
                <w:szCs w:val="24"/>
              </w:rPr>
              <w:t>do</w:t>
            </w:r>
            <w:r w:rsidR="002122CB" w:rsidRPr="008609D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609DC" w:rsidRPr="008609DC">
              <w:rPr>
                <w:rFonts w:cstheme="minorHAnsi"/>
                <w:b/>
                <w:bCs/>
                <w:sz w:val="24"/>
                <w:szCs w:val="24"/>
              </w:rPr>
              <w:t>31. 3</w:t>
            </w:r>
            <w:r w:rsidR="002122CB" w:rsidRPr="008609DC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8609D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122CB" w:rsidRPr="008609DC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8609DC" w:rsidRPr="008609D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681530" w:rsidRPr="00681530" w14:paraId="08B44FD3" w14:textId="77777777" w:rsidTr="008609DC">
        <w:trPr>
          <w:trHeight w:val="537"/>
        </w:trPr>
        <w:tc>
          <w:tcPr>
            <w:tcW w:w="5949" w:type="dxa"/>
            <w:vAlign w:val="center"/>
          </w:tcPr>
          <w:p w14:paraId="49AC50F4" w14:textId="68DC4FF7" w:rsidR="00681530" w:rsidRPr="007414D9" w:rsidRDefault="00430C82" w:rsidP="007414D9">
            <w:pPr>
              <w:spacing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7414D9">
              <w:rPr>
                <w:b/>
                <w:bCs/>
                <w:sz w:val="24"/>
                <w:szCs w:val="24"/>
              </w:rPr>
              <w:t>Schválení ISP oborovou radou</w:t>
            </w:r>
          </w:p>
        </w:tc>
        <w:tc>
          <w:tcPr>
            <w:tcW w:w="2835" w:type="dxa"/>
            <w:vAlign w:val="center"/>
          </w:tcPr>
          <w:p w14:paraId="11A52CCC" w14:textId="078CDAC9" w:rsidR="00681530" w:rsidRPr="008609DC" w:rsidRDefault="00403BFF" w:rsidP="007414D9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8609DC">
              <w:rPr>
                <w:rFonts w:cstheme="minorHAnsi"/>
                <w:b/>
                <w:bCs/>
                <w:sz w:val="24"/>
                <w:szCs w:val="24"/>
              </w:rPr>
              <w:t xml:space="preserve">do 30. </w:t>
            </w:r>
            <w:r w:rsidR="008609DC" w:rsidRPr="008609DC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8609DC">
              <w:rPr>
                <w:rFonts w:cstheme="minorHAnsi"/>
                <w:b/>
                <w:bCs/>
                <w:sz w:val="24"/>
                <w:szCs w:val="24"/>
              </w:rPr>
              <w:t>. 202</w:t>
            </w:r>
            <w:r w:rsidR="008609DC" w:rsidRPr="008609D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</w:tbl>
    <w:p w14:paraId="5C30D7A5" w14:textId="4443BEAF" w:rsidR="00681530" w:rsidRDefault="00681530" w:rsidP="007414D9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Seznam opatření děkana k sestavení ISP:</w:t>
      </w:r>
    </w:p>
    <w:p w14:paraId="6AA73094" w14:textId="6A9310A8" w:rsidR="00681530" w:rsidRPr="00681530" w:rsidRDefault="007C2C32" w:rsidP="007414D9">
      <w:pPr>
        <w:pStyle w:val="Bezmezer"/>
        <w:numPr>
          <w:ilvl w:val="0"/>
          <w:numId w:val="12"/>
        </w:numPr>
        <w:rPr>
          <w:bCs/>
        </w:rPr>
      </w:pPr>
      <w:hyperlink r:id="rId11" w:history="1">
        <w:r w:rsidR="00681530" w:rsidRPr="00681530">
          <w:rPr>
            <w:rStyle w:val="Hypertextovodkaz"/>
            <w:rFonts w:cstheme="minorHAnsi"/>
            <w:sz w:val="24"/>
            <w:szCs w:val="24"/>
          </w:rPr>
          <w:t>Opatřením děkana č. 1</w:t>
        </w:r>
        <w:r w:rsidR="00403BFF">
          <w:rPr>
            <w:rStyle w:val="Hypertextovodkaz"/>
            <w:rFonts w:cstheme="minorHAnsi"/>
            <w:sz w:val="24"/>
            <w:szCs w:val="24"/>
          </w:rPr>
          <w:t>7</w:t>
        </w:r>
        <w:r w:rsidR="00681530" w:rsidRPr="00681530">
          <w:rPr>
            <w:rStyle w:val="Hypertextovodkaz"/>
            <w:rFonts w:cstheme="minorHAnsi"/>
            <w:sz w:val="24"/>
            <w:szCs w:val="24"/>
          </w:rPr>
          <w:t>/202</w:t>
        </w:r>
        <w:r w:rsidR="00403BFF">
          <w:rPr>
            <w:rStyle w:val="Hypertextovodkaz"/>
            <w:rFonts w:cstheme="minorHAnsi"/>
            <w:sz w:val="24"/>
            <w:szCs w:val="24"/>
          </w:rPr>
          <w:t>4</w:t>
        </w:r>
      </w:hyperlink>
      <w:r w:rsidR="00681530" w:rsidRPr="00681530">
        <w:rPr>
          <w:bCs/>
        </w:rPr>
        <w:t>,</w:t>
      </w:r>
      <w:r w:rsidR="00681530" w:rsidRPr="00681530">
        <w:rPr>
          <w:b/>
        </w:rPr>
        <w:t xml:space="preserve"> </w:t>
      </w:r>
      <w:r w:rsidR="00681530" w:rsidRPr="00681530">
        <w:rPr>
          <w:bCs/>
        </w:rPr>
        <w:t>kterým se stanoví termín předložení individuálního studijního plánu a ročního hodnocení pro studenty doktorských studijních programů v</w:t>
      </w:r>
      <w:r w:rsidR="00681530">
        <w:rPr>
          <w:bCs/>
        </w:rPr>
        <w:t> </w:t>
      </w:r>
      <w:r w:rsidR="00681530" w:rsidRPr="00681530">
        <w:rPr>
          <w:bCs/>
        </w:rPr>
        <w:t>akademickém roce 202</w:t>
      </w:r>
      <w:r w:rsidR="00454E8A">
        <w:rPr>
          <w:bCs/>
        </w:rPr>
        <w:t>4</w:t>
      </w:r>
      <w:r w:rsidR="00681530" w:rsidRPr="00681530">
        <w:rPr>
          <w:bCs/>
        </w:rPr>
        <w:t>/2</w:t>
      </w:r>
      <w:r w:rsidR="00454E8A">
        <w:rPr>
          <w:bCs/>
        </w:rPr>
        <w:t>5</w:t>
      </w:r>
      <w:r w:rsidR="00681530" w:rsidRPr="00681530">
        <w:rPr>
          <w:bCs/>
        </w:rPr>
        <w:t xml:space="preserve">. </w:t>
      </w:r>
    </w:p>
    <w:p w14:paraId="20BCB81F" w14:textId="3D2FAE97" w:rsidR="00681530" w:rsidRPr="00681530" w:rsidRDefault="007C2C32" w:rsidP="007414D9">
      <w:pPr>
        <w:pStyle w:val="Bezmezer"/>
        <w:numPr>
          <w:ilvl w:val="0"/>
          <w:numId w:val="12"/>
        </w:numPr>
        <w:rPr>
          <w:bCs/>
        </w:rPr>
      </w:pPr>
      <w:hyperlink r:id="rId12" w:history="1">
        <w:r w:rsidR="00681530" w:rsidRPr="00681530">
          <w:rPr>
            <w:rStyle w:val="Hypertextovodkaz"/>
            <w:rFonts w:cstheme="minorHAnsi"/>
            <w:bCs/>
            <w:sz w:val="24"/>
            <w:szCs w:val="24"/>
          </w:rPr>
          <w:t>Opatření děkana č. 17/2022</w:t>
        </w:r>
      </w:hyperlink>
      <w:r w:rsidR="00681530" w:rsidRPr="00681530">
        <w:rPr>
          <w:bCs/>
        </w:rPr>
        <w:t>, stanovení podrobnosti pro sestavení Individuálního studijního plánu v doktorských studijních programech</w:t>
      </w:r>
    </w:p>
    <w:p w14:paraId="2AEA54E8" w14:textId="77777777" w:rsidR="003A23AC" w:rsidRDefault="003A23AC" w:rsidP="003A23AC">
      <w:pPr>
        <w:pStyle w:val="Bezmezer"/>
      </w:pPr>
    </w:p>
    <w:p w14:paraId="674B398A" w14:textId="77777777" w:rsidR="003A23AC" w:rsidRPr="00681530" w:rsidRDefault="003A23AC" w:rsidP="003A23AC">
      <w:pPr>
        <w:pStyle w:val="Bezmezer"/>
      </w:pPr>
    </w:p>
    <w:p w14:paraId="7467AB9B" w14:textId="5E1DBB5E" w:rsidR="009A45A0" w:rsidRDefault="00154CCC" w:rsidP="00154CCC">
      <w:pPr>
        <w:spacing w:after="0"/>
        <w:rPr>
          <w:rFonts w:cstheme="minorHAnsi"/>
          <w:sz w:val="24"/>
          <w:szCs w:val="24"/>
        </w:rPr>
      </w:pPr>
      <w:r w:rsidRPr="00902886">
        <w:rPr>
          <w:rFonts w:cstheme="minorHAnsi"/>
          <w:sz w:val="24"/>
          <w:szCs w:val="24"/>
        </w:rPr>
        <w:t>doc. MUDr. Lukáš Zlatohlávek, Ph.D. – proděkan pro doktorská studia</w:t>
      </w:r>
      <w:r w:rsidRPr="00902886">
        <w:rPr>
          <w:rFonts w:cstheme="minorHAnsi"/>
          <w:sz w:val="24"/>
          <w:szCs w:val="24"/>
        </w:rPr>
        <w:br/>
      </w:r>
      <w:r w:rsidR="003F56D9" w:rsidRPr="00902886">
        <w:rPr>
          <w:rFonts w:cstheme="minorHAnsi"/>
          <w:sz w:val="24"/>
          <w:szCs w:val="24"/>
        </w:rPr>
        <w:t xml:space="preserve">Bc. Bohdana Frantíková – </w:t>
      </w:r>
      <w:r w:rsidR="0038318A" w:rsidRPr="00902886">
        <w:rPr>
          <w:rFonts w:cstheme="minorHAnsi"/>
          <w:sz w:val="24"/>
          <w:szCs w:val="24"/>
        </w:rPr>
        <w:t xml:space="preserve">vedoucí </w:t>
      </w:r>
      <w:r w:rsidR="003F56D9" w:rsidRPr="00902886">
        <w:rPr>
          <w:rFonts w:cstheme="minorHAnsi"/>
          <w:sz w:val="24"/>
          <w:szCs w:val="24"/>
        </w:rPr>
        <w:t xml:space="preserve">Oddělení pro vědeckou činnost </w:t>
      </w:r>
    </w:p>
    <w:p w14:paraId="2D286E3F" w14:textId="3E878567" w:rsidR="00BE2428" w:rsidRDefault="00BE242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55ACC4A" w14:textId="65EC70C1" w:rsidR="00DC4F42" w:rsidRPr="00902886" w:rsidRDefault="00DC4F42">
      <w:pPr>
        <w:rPr>
          <w:rFonts w:cstheme="minorHAnsi"/>
          <w:sz w:val="28"/>
        </w:rPr>
      </w:pPr>
      <w:r w:rsidRPr="00902886">
        <w:rPr>
          <w:rFonts w:cstheme="minorHAnsi"/>
          <w:b/>
          <w:sz w:val="28"/>
        </w:rPr>
        <w:lastRenderedPageBreak/>
        <w:t>METODICKÉ POKYNY K ZAKLÁ</w:t>
      </w:r>
      <w:r w:rsidR="00486670" w:rsidRPr="00902886">
        <w:rPr>
          <w:rFonts w:cstheme="minorHAnsi"/>
          <w:b/>
          <w:sz w:val="28"/>
        </w:rPr>
        <w:t>DÁ</w:t>
      </w:r>
      <w:r w:rsidRPr="00902886">
        <w:rPr>
          <w:rFonts w:cstheme="minorHAnsi"/>
          <w:b/>
          <w:sz w:val="28"/>
        </w:rPr>
        <w:t xml:space="preserve">NÍ INDIVIDUÁLNÍCH STUDIJNÍCH PLÁNŮ (ISP) </w:t>
      </w:r>
    </w:p>
    <w:p w14:paraId="05FC4773" w14:textId="77777777" w:rsidR="00526179" w:rsidRDefault="00526179" w:rsidP="00526179">
      <w:pPr>
        <w:spacing w:after="0"/>
        <w:rPr>
          <w:rFonts w:cstheme="minorHAnsi"/>
          <w:b/>
          <w:sz w:val="24"/>
          <w:szCs w:val="24"/>
        </w:rPr>
      </w:pPr>
      <w:r w:rsidRPr="00902886">
        <w:rPr>
          <w:rFonts w:cstheme="minorHAnsi"/>
          <w:b/>
          <w:sz w:val="24"/>
          <w:szCs w:val="24"/>
        </w:rPr>
        <w:t xml:space="preserve">Při vytváření studijního plánu je třeba dodržovat posloupnost následujících kroků: </w:t>
      </w:r>
    </w:p>
    <w:p w14:paraId="3A4DCB43" w14:textId="77777777" w:rsidR="00526179" w:rsidRPr="00902886" w:rsidRDefault="00526179" w:rsidP="00526179">
      <w:pPr>
        <w:rPr>
          <w:rFonts w:cstheme="minorHAnsi"/>
          <w:sz w:val="24"/>
          <w:szCs w:val="24"/>
        </w:rPr>
      </w:pPr>
      <w:r w:rsidRPr="00902886">
        <w:rPr>
          <w:rFonts w:cstheme="minorHAnsi"/>
          <w:sz w:val="24"/>
          <w:szCs w:val="24"/>
        </w:rPr>
        <w:t>a) školitel vypíše téma práce v SIS a přidělí práci doktorandovi</w:t>
      </w:r>
      <w:r>
        <w:rPr>
          <w:rFonts w:cstheme="minorHAnsi"/>
          <w:sz w:val="24"/>
          <w:szCs w:val="24"/>
        </w:rPr>
        <w:t>,</w:t>
      </w:r>
      <w:r w:rsidRPr="00902886">
        <w:rPr>
          <w:rFonts w:cstheme="minorHAnsi"/>
          <w:sz w:val="24"/>
          <w:szCs w:val="24"/>
        </w:rPr>
        <w:t xml:space="preserve"> </w:t>
      </w:r>
    </w:p>
    <w:p w14:paraId="557BA3ED" w14:textId="77777777" w:rsidR="00526179" w:rsidRPr="000F3A14" w:rsidRDefault="00526179" w:rsidP="00526179">
      <w:pPr>
        <w:rPr>
          <w:rFonts w:cstheme="minorHAnsi"/>
          <w:b/>
          <w:bCs/>
          <w:color w:val="FF0000"/>
          <w:sz w:val="24"/>
          <w:szCs w:val="24"/>
        </w:rPr>
      </w:pPr>
      <w:r w:rsidRPr="00902886">
        <w:rPr>
          <w:rFonts w:cstheme="minorHAnsi"/>
          <w:sz w:val="24"/>
          <w:szCs w:val="24"/>
        </w:rPr>
        <w:t xml:space="preserve">b) student založí ISP, ve spolupráci se školitelem </w:t>
      </w:r>
      <w:r>
        <w:rPr>
          <w:rFonts w:cstheme="minorHAnsi"/>
          <w:sz w:val="24"/>
          <w:szCs w:val="24"/>
        </w:rPr>
        <w:t xml:space="preserve">vypracuje </w:t>
      </w:r>
      <w:r w:rsidRPr="00902886">
        <w:rPr>
          <w:rFonts w:cstheme="minorHAnsi"/>
          <w:sz w:val="24"/>
          <w:szCs w:val="24"/>
        </w:rPr>
        <w:t>postup v přípravě disertační práce</w:t>
      </w:r>
      <w:r>
        <w:rPr>
          <w:rFonts w:cstheme="minorHAnsi"/>
          <w:sz w:val="24"/>
          <w:szCs w:val="24"/>
        </w:rPr>
        <w:t xml:space="preserve"> včetně etap výzkumné práce, vyplní </w:t>
      </w:r>
      <w:r w:rsidRPr="00902886">
        <w:rPr>
          <w:rFonts w:cstheme="minorHAnsi"/>
          <w:sz w:val="24"/>
          <w:szCs w:val="24"/>
        </w:rPr>
        <w:t>průběh studia</w:t>
      </w:r>
      <w:r>
        <w:rPr>
          <w:rFonts w:cstheme="minorHAnsi"/>
          <w:sz w:val="24"/>
          <w:szCs w:val="24"/>
        </w:rPr>
        <w:t xml:space="preserve"> a </w:t>
      </w:r>
      <w:r w:rsidRPr="00902886">
        <w:rPr>
          <w:rFonts w:cstheme="minorHAnsi"/>
          <w:sz w:val="24"/>
          <w:szCs w:val="24"/>
        </w:rPr>
        <w:t>přehled povinností</w:t>
      </w:r>
      <w:r>
        <w:rPr>
          <w:rFonts w:cstheme="minorHAnsi"/>
          <w:sz w:val="24"/>
          <w:szCs w:val="24"/>
        </w:rPr>
        <w:t xml:space="preserve">. U všech částí Individuálního studijního plánu budou stanoveny lhůty plnění. </w:t>
      </w:r>
      <w:r>
        <w:rPr>
          <w:rFonts w:cstheme="minorHAnsi"/>
          <w:b/>
          <w:bCs/>
          <w:color w:val="FF0000"/>
          <w:sz w:val="24"/>
          <w:szCs w:val="24"/>
        </w:rPr>
        <w:t>P</w:t>
      </w:r>
      <w:r w:rsidRPr="006826B1">
        <w:rPr>
          <w:rFonts w:cstheme="minorHAnsi"/>
          <w:b/>
          <w:bCs/>
          <w:color w:val="FF0000"/>
          <w:sz w:val="24"/>
          <w:szCs w:val="24"/>
        </w:rPr>
        <w:t xml:space="preserve">odrobnosti pro sestavení Individuálního studijního plánu jsou stanoveny </w:t>
      </w:r>
      <w:hyperlink r:id="rId13" w:history="1">
        <w:r w:rsidRPr="006749B7">
          <w:rPr>
            <w:rStyle w:val="Hypertextovodkaz"/>
            <w:rFonts w:cstheme="minorHAnsi"/>
            <w:b/>
            <w:bCs/>
            <w:sz w:val="24"/>
            <w:szCs w:val="24"/>
          </w:rPr>
          <w:t>Opatřením děkana č. 17/2022</w:t>
        </w:r>
      </w:hyperlink>
      <w:r>
        <w:rPr>
          <w:rStyle w:val="Hypertextovodkaz"/>
          <w:rFonts w:cstheme="minorHAnsi"/>
          <w:b/>
          <w:bCs/>
          <w:sz w:val="24"/>
          <w:szCs w:val="24"/>
        </w:rPr>
        <w:t>,</w:t>
      </w:r>
      <w:r w:rsidRPr="00B0072E">
        <w:rPr>
          <w:rFonts w:cstheme="minorHAnsi"/>
          <w:b/>
          <w:bCs/>
          <w:sz w:val="24"/>
          <w:szCs w:val="24"/>
        </w:rPr>
        <w:t xml:space="preserve"> </w:t>
      </w:r>
    </w:p>
    <w:p w14:paraId="2C854A82" w14:textId="391F83FB" w:rsidR="00526179" w:rsidRDefault="00526179">
      <w:pPr>
        <w:rPr>
          <w:rFonts w:cstheme="minorHAnsi"/>
          <w:sz w:val="24"/>
          <w:szCs w:val="24"/>
        </w:rPr>
      </w:pPr>
      <w:r w:rsidRPr="00902886">
        <w:rPr>
          <w:rFonts w:cstheme="minorHAnsi"/>
          <w:sz w:val="24"/>
          <w:szCs w:val="24"/>
        </w:rPr>
        <w:t>c) školitel schválí navržený ISP a postoupí k posouzení a schválení oborové radě</w:t>
      </w:r>
      <w:r>
        <w:rPr>
          <w:rFonts w:cstheme="minorHAnsi"/>
          <w:sz w:val="24"/>
          <w:szCs w:val="24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68800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0E7C34" w14:textId="6097A58B" w:rsidR="0053722E" w:rsidRDefault="0053722E">
          <w:pPr>
            <w:pStyle w:val="Nadpisobsahu"/>
          </w:pPr>
          <w:r>
            <w:t>Obsah</w:t>
          </w:r>
        </w:p>
        <w:p w14:paraId="4C953251" w14:textId="2B88B06B" w:rsidR="00F70329" w:rsidRDefault="0053722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688523" w:history="1">
            <w:r w:rsidR="00F70329" w:rsidRPr="007522ED">
              <w:rPr>
                <w:rStyle w:val="Hypertextovodkaz"/>
                <w:noProof/>
              </w:rPr>
              <w:t>1. Přihlášení do SIS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_Toc178688523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12B81C41" w14:textId="1D6D6083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24" w:history="1">
            <w:r w:rsidR="00F70329" w:rsidRPr="007522ED">
              <w:rPr>
                <w:rStyle w:val="Hypertextovodkaz"/>
                <w:noProof/>
              </w:rPr>
              <w:t>Studenti přihlášení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_Toc178688524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C20A063" w14:textId="346CDEEF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25" w:history="1">
            <w:r w:rsidR="00F70329" w:rsidRPr="007522ED">
              <w:rPr>
                <w:rStyle w:val="Hypertextovodkaz"/>
                <w:noProof/>
              </w:rPr>
              <w:t>Školitelé přihlášení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_Toc178688525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4AB5C756" w14:textId="36153CD1" w:rsidR="00F70329" w:rsidRDefault="007C2C3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26" w:history="1">
            <w:r w:rsidR="00F70329" w:rsidRPr="007522ED">
              <w:rPr>
                <w:rStyle w:val="Hypertextovodkaz"/>
                <w:noProof/>
              </w:rPr>
              <w:t>2. Zadání tématu disertační práce školitelem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_Toc178688526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4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AAD121F" w14:textId="1BC2AF0E" w:rsidR="00F70329" w:rsidRDefault="007C2C3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27" w:history="1">
            <w:r w:rsidR="00F70329" w:rsidRPr="007522ED">
              <w:rPr>
                <w:rStyle w:val="Hypertextovodkaz"/>
                <w:noProof/>
              </w:rPr>
              <w:t>3. Vytvoření ISP studentem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_Toc178688527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5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1C9D0DF9" w14:textId="70599A62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28" w:history="1">
            <w:r w:rsidR="00F70329" w:rsidRPr="007522ED">
              <w:rPr>
                <w:rStyle w:val="Hypertextovodkaz"/>
                <w:noProof/>
              </w:rPr>
              <w:t>a) Založení ISP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_Toc178688528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5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502DD3B6" w14:textId="0F96C3C1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29" w:history="1">
            <w:r w:rsidR="00F70329" w:rsidRPr="007522ED">
              <w:rPr>
                <w:rStyle w:val="Hypertextovodkaz"/>
                <w:noProof/>
              </w:rPr>
              <w:t>b) Disertační práce a postup v přípravě disertační práce (a harmonogramu výzkumné práce):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_Toc178688529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6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91FC72F" w14:textId="02521EC0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0" w:history="1">
            <w:r w:rsidR="00F70329" w:rsidRPr="007522ED">
              <w:rPr>
                <w:rStyle w:val="Hypertextovodkaz"/>
                <w:noProof/>
              </w:rPr>
              <w:t xml:space="preserve">c) </w:t>
            </w:r>
            <w:r w:rsidR="003A7EE2">
              <w:rPr>
                <w:rStyle w:val="Hypertextovodkaz"/>
                <w:noProof/>
              </w:rPr>
              <w:t>O</w:t>
            </w:r>
            <w:r w:rsidR="00F70329" w:rsidRPr="007522ED">
              <w:rPr>
                <w:rStyle w:val="Hypertextovodkaz"/>
                <w:noProof/>
              </w:rPr>
              <w:t>bhajoba disertační práce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_Toc178688530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7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2329164A" w14:textId="0456732A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1" w:history="1">
            <w:r w:rsidR="00F70329" w:rsidRPr="007522ED">
              <w:rPr>
                <w:rStyle w:val="Hypertextovodkaz"/>
                <w:noProof/>
              </w:rPr>
              <w:t>d) Průběh studia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_Toc178688531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7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7A48E1E8" w14:textId="16F74CA6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2" w:history="1">
            <w:r w:rsidR="00F70329" w:rsidRPr="007522ED">
              <w:rPr>
                <w:rStyle w:val="Hypertextovodkaz"/>
                <w:noProof/>
              </w:rPr>
              <w:t>e) Přehled povinností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_Toc178688532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8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590F76FE" w14:textId="373153A5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3" w:history="1">
            <w:r w:rsidR="00F70329" w:rsidRPr="007522ED">
              <w:rPr>
                <w:rStyle w:val="Hypertextovodkaz"/>
                <w:noProof/>
              </w:rPr>
              <w:t>Technické zadání povinnosti typu předmět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_Toc178688533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9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4154D5E6" w14:textId="1AA7FCAD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4" w:history="1">
            <w:r w:rsidR="00F70329" w:rsidRPr="007522ED">
              <w:rPr>
                <w:rStyle w:val="Hypertextovodkaz"/>
                <w:noProof/>
              </w:rPr>
              <w:t>f) Předání plánu školiteli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_Toc178688534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10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6E9EBA69" w14:textId="71BEA6C9" w:rsidR="00F70329" w:rsidRDefault="007C2C3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5" w:history="1">
            <w:r w:rsidR="00F70329" w:rsidRPr="007522ED">
              <w:rPr>
                <w:rStyle w:val="Hypertextovodkaz"/>
                <w:noProof/>
              </w:rPr>
              <w:t>4. Schválení ISP školitelem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_Toc178688535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11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5A623086" w14:textId="5A46EB1D" w:rsidR="00F70329" w:rsidRDefault="007C2C3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6" w:history="1">
            <w:r w:rsidR="00F70329" w:rsidRPr="007522ED">
              <w:rPr>
                <w:rStyle w:val="Hypertextovodkaz"/>
                <w:noProof/>
              </w:rPr>
              <w:t>Příloha 1a: Doktorské studijní programy v biomedicíně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_Toc178688536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3EC718E" w14:textId="11CA525B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7" w:history="1">
            <w:r w:rsidR="00F70329" w:rsidRPr="007522ED">
              <w:rPr>
                <w:rStyle w:val="Hypertextovodkaz"/>
                <w:noProof/>
              </w:rPr>
              <w:t>Povinné předměty pro všechny doktorské programy v biomedicíně: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_Toc178688537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20CD0524" w14:textId="43A755DD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8" w:history="1">
            <w:r w:rsidR="00F70329" w:rsidRPr="007522ED">
              <w:rPr>
                <w:rStyle w:val="Hypertextovodkaz"/>
                <w:noProof/>
              </w:rPr>
              <w:t>Studijní povinnosti doktorských studijních programů v biomedicíně: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_Toc178688538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744B0486" w14:textId="0C2A0412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39" w:history="1">
            <w:r w:rsidR="00F70329" w:rsidRPr="007522ED">
              <w:rPr>
                <w:rStyle w:val="Hypertextovodkaz"/>
                <w:noProof/>
              </w:rPr>
              <w:t>Biochemie a patobiochemie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_Toc178688539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7CF98FB2" w14:textId="103B9A47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0" w:history="1">
            <w:r w:rsidR="00F70329" w:rsidRPr="007522ED">
              <w:rPr>
                <w:rStyle w:val="Hypertextovodkaz"/>
                <w:noProof/>
              </w:rPr>
              <w:t>Biologie a patologie buňky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_Toc178688540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D0AAC28" w14:textId="40E51555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1" w:history="1">
            <w:r w:rsidR="00F70329" w:rsidRPr="007522ED">
              <w:rPr>
                <w:rStyle w:val="Hypertextovodkaz"/>
                <w:noProof/>
              </w:rPr>
              <w:t>Experimentální chirurgie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_Toc178688541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6D7B442F" w14:textId="0E7B58B5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2" w:history="1">
            <w:r w:rsidR="00F70329" w:rsidRPr="007522ED">
              <w:rPr>
                <w:rStyle w:val="Hypertextovodkaz"/>
                <w:noProof/>
              </w:rPr>
              <w:t>Farmakologie a toxikologie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_Toc178688542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12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2CF3AE1F" w14:textId="063895F3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3" w:history="1">
            <w:r w:rsidR="00F70329" w:rsidRPr="007522ED">
              <w:rPr>
                <w:rStyle w:val="Hypertextovodkaz"/>
                <w:noProof/>
              </w:rPr>
              <w:t>Fyziologie a patofyziologie člověka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_Toc178688543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1B6B963C" w14:textId="7550F000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4" w:history="1">
            <w:r w:rsidR="00F70329" w:rsidRPr="007522ED">
              <w:rPr>
                <w:rStyle w:val="Hypertextovodkaz"/>
                <w:noProof/>
              </w:rPr>
              <w:t>Imunologie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_Toc178688544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96F2D67" w14:textId="72B18F59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5" w:history="1">
            <w:r w:rsidR="00F70329" w:rsidRPr="007522ED">
              <w:rPr>
                <w:rStyle w:val="Hypertextovodkaz"/>
                <w:noProof/>
              </w:rPr>
              <w:t>Lékařská biofyzika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_Toc178688545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92D8557" w14:textId="0741EEE8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6" w:history="1">
            <w:r w:rsidR="00F70329" w:rsidRPr="007522ED">
              <w:rPr>
                <w:rStyle w:val="Hypertextovodkaz"/>
                <w:noProof/>
              </w:rPr>
              <w:t>Mikrobiologie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_Toc178688546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2610192" w14:textId="4EC98222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7" w:history="1">
            <w:r w:rsidR="00F70329" w:rsidRPr="007522ED">
              <w:rPr>
                <w:rStyle w:val="Hypertextovodkaz"/>
                <w:noProof/>
              </w:rPr>
              <w:t>Molekulární a buněčná biologie, genetika a virologie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_Toc178688547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4E8602E6" w14:textId="6BF2FEE3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8" w:history="1">
            <w:r w:rsidR="00F70329" w:rsidRPr="007522ED">
              <w:rPr>
                <w:rStyle w:val="Hypertextovodkaz"/>
                <w:noProof/>
              </w:rPr>
              <w:t>Neurovědy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_Toc178688548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62A08A0" w14:textId="28B2937B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49" w:history="1">
            <w:r w:rsidR="00F70329" w:rsidRPr="007522ED">
              <w:rPr>
                <w:rStyle w:val="Hypertextovodkaz"/>
                <w:noProof/>
              </w:rPr>
              <w:t>Preventivní medicína a epidemiologie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_Toc178688549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15999827" w14:textId="1A97441E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0" w:history="1">
            <w:r w:rsidR="00F70329" w:rsidRPr="007522ED">
              <w:rPr>
                <w:rStyle w:val="Hypertextovodkaz"/>
                <w:noProof/>
              </w:rPr>
              <w:t>Vývojová a buněčná biologie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_Toc178688550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406EC238" w14:textId="3128D65D" w:rsidR="00F70329" w:rsidRDefault="007C2C32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1" w:history="1">
            <w:r w:rsidR="00F70329" w:rsidRPr="007522ED">
              <w:rPr>
                <w:rStyle w:val="Hypertextovodkaz"/>
                <w:noProof/>
              </w:rPr>
              <w:t>Zobrazovací metody v lékařství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_Toc178688551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741DC511" w14:textId="6946ECFF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2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Přehled předmětů doktorských studijních programů v biomedicíně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_Toc178688552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13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51E1E81" w14:textId="680EA71F" w:rsidR="00F70329" w:rsidRDefault="007C2C3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3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Příloha 1b: Ostatní doktorské studijní programy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_Toc178688553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15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5F85021E" w14:textId="73065684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4" w:history="1">
            <w:r w:rsidR="00F70329" w:rsidRPr="007522ED">
              <w:rPr>
                <w:rStyle w:val="Hypertextovodkaz"/>
                <w:noProof/>
              </w:rPr>
              <w:t>Povinné předměty pro všechny doktorské programy: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_Toc178688554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15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CAF2F24" w14:textId="06BCE311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5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Adiktologie: Specializace ve zdravotnictví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_Toc178688555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15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7B01D51" w14:textId="29D72502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6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Bioetika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_Toc178688556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15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7A6190D4" w14:textId="3DDF99A9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7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Dějiny lékařství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_Toc178688557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16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0BFDFE25" w14:textId="794E57B1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8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Experimentální a klinická onkologie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_Toc178688558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16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2A0B7EED" w14:textId="556CC978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59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Lékařská psychologie a psychopatologie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_Toc178688559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16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16110764" w14:textId="65573B2F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60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Nutriční a metabolické vědy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_Toc178688560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16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26555122" w14:textId="79FA3758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61" w:history="1">
            <w:r w:rsidR="00F70329" w:rsidRPr="007522ED">
              <w:rPr>
                <w:rStyle w:val="Hypertextovodkaz"/>
                <w:noProof/>
              </w:rPr>
              <w:t>Parazitologie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_Toc178688561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16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2165BF8" w14:textId="663D75E8" w:rsidR="00F70329" w:rsidRDefault="007C2C3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62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Kardiovaskulární vědy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_Toc178688562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17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1ED31209" w14:textId="535AA051" w:rsidR="00F70329" w:rsidRDefault="007C2C3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8688563" w:history="1">
            <w:r w:rsidR="00F70329" w:rsidRPr="007522ED">
              <w:rPr>
                <w:rStyle w:val="Hypertextovodkaz"/>
                <w:rFonts w:eastAsia="Times New Roman"/>
                <w:noProof/>
                <w:lang w:eastAsia="cs-CZ"/>
              </w:rPr>
              <w:t>Rozdělení studijních programů podle studijních referentek</w:t>
            </w:r>
            <w:r w:rsidR="00F70329">
              <w:rPr>
                <w:noProof/>
                <w:webHidden/>
              </w:rPr>
              <w:tab/>
            </w:r>
            <w:r w:rsidR="00F70329">
              <w:rPr>
                <w:noProof/>
                <w:webHidden/>
              </w:rPr>
              <w:fldChar w:fldCharType="begin"/>
            </w:r>
            <w:r w:rsidR="00F70329">
              <w:rPr>
                <w:noProof/>
                <w:webHidden/>
              </w:rPr>
              <w:instrText xml:space="preserve"> PAGEREF _Toc178688563 \h </w:instrText>
            </w:r>
            <w:r w:rsidR="00F70329">
              <w:rPr>
                <w:noProof/>
                <w:webHidden/>
              </w:rPr>
            </w:r>
            <w:r w:rsidR="00F70329">
              <w:rPr>
                <w:noProof/>
                <w:webHidden/>
              </w:rPr>
              <w:fldChar w:fldCharType="separate"/>
            </w:r>
            <w:r w:rsidR="00F70329">
              <w:rPr>
                <w:noProof/>
                <w:webHidden/>
              </w:rPr>
              <w:t>17</w:t>
            </w:r>
            <w:r w:rsidR="00F70329">
              <w:rPr>
                <w:noProof/>
                <w:webHidden/>
              </w:rPr>
              <w:fldChar w:fldCharType="end"/>
            </w:r>
          </w:hyperlink>
        </w:p>
        <w:p w14:paraId="3CBFD1D9" w14:textId="2267AE0D" w:rsidR="0053722E" w:rsidRDefault="0053722E">
          <w:r>
            <w:rPr>
              <w:b/>
              <w:bCs/>
            </w:rPr>
            <w:fldChar w:fldCharType="end"/>
          </w:r>
        </w:p>
      </w:sdtContent>
    </w:sdt>
    <w:p w14:paraId="02D4B9FA" w14:textId="578F38DD" w:rsidR="00DC4F42" w:rsidRPr="00BB6A56" w:rsidRDefault="00DC4F42" w:rsidP="00BB6A56">
      <w:pPr>
        <w:pStyle w:val="Nadpis1"/>
      </w:pPr>
      <w:bookmarkStart w:id="0" w:name="_Toc178688523"/>
      <w:r w:rsidRPr="00BB6A56">
        <w:t>1. Přihlášení do SIS</w:t>
      </w:r>
      <w:bookmarkEnd w:id="0"/>
      <w:r w:rsidRPr="00BB6A56">
        <w:t xml:space="preserve"> </w:t>
      </w:r>
    </w:p>
    <w:p w14:paraId="4843DDEC" w14:textId="354C4A08" w:rsidR="00840AD1" w:rsidRDefault="00840AD1" w:rsidP="0053722E">
      <w:pPr>
        <w:pStyle w:val="Nadpis2"/>
      </w:pPr>
      <w:bookmarkStart w:id="1" w:name="_Toc178688524"/>
      <w:r>
        <w:t>Studenti</w:t>
      </w:r>
      <w:r w:rsidR="00792DA6">
        <w:t xml:space="preserve"> přihlášení</w:t>
      </w:r>
      <w:bookmarkEnd w:id="1"/>
    </w:p>
    <w:p w14:paraId="48E653A2" w14:textId="76B210FC" w:rsidR="00840AD1" w:rsidRDefault="00840AD1">
      <w:pPr>
        <w:rPr>
          <w:rFonts w:cstheme="minorHAnsi"/>
          <w:sz w:val="24"/>
          <w:szCs w:val="24"/>
        </w:rPr>
      </w:pPr>
      <w:r w:rsidRPr="00840AD1">
        <w:rPr>
          <w:rFonts w:cstheme="minorHAnsi"/>
          <w:sz w:val="24"/>
          <w:szCs w:val="24"/>
        </w:rPr>
        <w:t xml:space="preserve">Uživatelé webových aplikací IS Studium se do systému přihlašují na webové adrese </w:t>
      </w:r>
      <w:hyperlink r:id="rId14" w:history="1">
        <w:r w:rsidRPr="00EB6E9D">
          <w:rPr>
            <w:rStyle w:val="Hypertextovodkaz"/>
            <w:rFonts w:cstheme="minorHAnsi"/>
            <w:sz w:val="24"/>
            <w:szCs w:val="24"/>
          </w:rPr>
          <w:t>http://is.cuni.cz/studium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3BC1A9C" w14:textId="390D821E" w:rsidR="00840AD1" w:rsidRPr="00840AD1" w:rsidRDefault="00840AD1" w:rsidP="00840AD1">
      <w:pPr>
        <w:rPr>
          <w:rFonts w:cstheme="minorHAnsi"/>
          <w:sz w:val="24"/>
          <w:szCs w:val="24"/>
        </w:rPr>
      </w:pPr>
      <w:r w:rsidRPr="00840AD1">
        <w:rPr>
          <w:rFonts w:cstheme="minorHAnsi"/>
          <w:i/>
          <w:iCs/>
          <w:sz w:val="24"/>
          <w:szCs w:val="24"/>
        </w:rPr>
        <w:t xml:space="preserve">Uživatelské </w:t>
      </w:r>
      <w:r w:rsidR="003A23AC" w:rsidRPr="00840AD1">
        <w:rPr>
          <w:rFonts w:cstheme="minorHAnsi"/>
          <w:i/>
          <w:iCs/>
          <w:sz w:val="24"/>
          <w:szCs w:val="24"/>
        </w:rPr>
        <w:t>jméno</w:t>
      </w:r>
      <w:r w:rsidR="003A23AC" w:rsidRPr="00840AD1">
        <w:rPr>
          <w:rFonts w:cstheme="minorHAnsi"/>
          <w:sz w:val="24"/>
          <w:szCs w:val="24"/>
        </w:rPr>
        <w:t xml:space="preserve"> – jako</w:t>
      </w:r>
      <w:r w:rsidRPr="00840AD1">
        <w:rPr>
          <w:rFonts w:cstheme="minorHAnsi"/>
          <w:sz w:val="24"/>
          <w:szCs w:val="24"/>
        </w:rPr>
        <w:t xml:space="preserve"> uživatelské jméno lze použít číslo osoby (uvedeno na průkazu studenta pod fotkou) nebo login ze systému CAS (Centrální autentizační služby Univerzity Karlovy). Pro zjištění loginu podle čísla osoby je k dispozici </w:t>
      </w:r>
      <w:hyperlink r:id="rId15" w:history="1">
        <w:r w:rsidRPr="00840AD1">
          <w:rPr>
            <w:rStyle w:val="Hypertextovodkaz"/>
            <w:rFonts w:cstheme="minorHAnsi"/>
            <w:sz w:val="24"/>
            <w:szCs w:val="24"/>
          </w:rPr>
          <w:t>aplikace</w:t>
        </w:r>
      </w:hyperlink>
      <w:r w:rsidRPr="00840AD1">
        <w:rPr>
          <w:rFonts w:cstheme="minorHAnsi"/>
          <w:sz w:val="24"/>
          <w:szCs w:val="24"/>
        </w:rPr>
        <w:t>.</w:t>
      </w:r>
    </w:p>
    <w:p w14:paraId="7D876082" w14:textId="35AA9F80" w:rsidR="00840AD1" w:rsidRDefault="00840AD1" w:rsidP="00840AD1">
      <w:pPr>
        <w:rPr>
          <w:rFonts w:cstheme="minorHAnsi"/>
          <w:sz w:val="24"/>
          <w:szCs w:val="24"/>
        </w:rPr>
      </w:pPr>
      <w:r w:rsidRPr="00840AD1">
        <w:rPr>
          <w:rFonts w:cstheme="minorHAnsi"/>
          <w:sz w:val="24"/>
          <w:szCs w:val="24"/>
        </w:rPr>
        <w:t xml:space="preserve">Heslo je používáno ze systému CAS, více informací je uvedeno </w:t>
      </w:r>
      <w:hyperlink r:id="rId16" w:anchor="4" w:history="1">
        <w:r w:rsidRPr="00840AD1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840AD1">
        <w:rPr>
          <w:rFonts w:cstheme="minorHAnsi"/>
          <w:sz w:val="24"/>
          <w:szCs w:val="24"/>
        </w:rPr>
        <w:t>.</w:t>
      </w:r>
    </w:p>
    <w:p w14:paraId="23793AE6" w14:textId="3217B689" w:rsidR="00840AD1" w:rsidRPr="00840AD1" w:rsidRDefault="007C2C32" w:rsidP="00840AD1">
      <w:pPr>
        <w:rPr>
          <w:rFonts w:cstheme="minorHAnsi"/>
          <w:sz w:val="24"/>
          <w:szCs w:val="24"/>
        </w:rPr>
      </w:pPr>
      <w:hyperlink r:id="rId17" w:history="1">
        <w:r w:rsidR="00840AD1" w:rsidRPr="00840AD1">
          <w:rPr>
            <w:rStyle w:val="Hypertextovodkaz"/>
            <w:rFonts w:cstheme="minorHAnsi"/>
            <w:sz w:val="24"/>
            <w:szCs w:val="24"/>
          </w:rPr>
          <w:t>Výdejní centra UK</w:t>
        </w:r>
      </w:hyperlink>
    </w:p>
    <w:p w14:paraId="34E3A02E" w14:textId="2C674C3A" w:rsidR="00840AD1" w:rsidRPr="00902886" w:rsidRDefault="00840AD1" w:rsidP="0053722E">
      <w:pPr>
        <w:pStyle w:val="Nadpis2"/>
      </w:pPr>
      <w:bookmarkStart w:id="2" w:name="_Toc178688525"/>
      <w:r>
        <w:t>Školitelé</w:t>
      </w:r>
      <w:r w:rsidR="00792DA6">
        <w:t xml:space="preserve"> přihlášení</w:t>
      </w:r>
      <w:bookmarkEnd w:id="2"/>
    </w:p>
    <w:p w14:paraId="35EF6EE2" w14:textId="08BACB76" w:rsidR="002A2BC6" w:rsidRPr="008C6A18" w:rsidRDefault="002A2BC6">
      <w:pPr>
        <w:rPr>
          <w:rStyle w:val="Hypertextovodkaz"/>
          <w:rFonts w:cstheme="minorHAnsi"/>
          <w:sz w:val="24"/>
        </w:rPr>
      </w:pPr>
      <w:r w:rsidRPr="008C6A18">
        <w:rPr>
          <w:rFonts w:cstheme="minorHAnsi"/>
          <w:sz w:val="24"/>
        </w:rPr>
        <w:t xml:space="preserve">Na adrese </w:t>
      </w:r>
      <w:hyperlink r:id="rId18" w:history="1">
        <w:r w:rsidRPr="008C6A18">
          <w:rPr>
            <w:rStyle w:val="Hypertextovodkaz"/>
            <w:rFonts w:cstheme="minorHAnsi"/>
            <w:sz w:val="24"/>
          </w:rPr>
          <w:t>https://is.cuni.cz/studium</w:t>
        </w:r>
      </w:hyperlink>
      <w:r w:rsidRPr="008C6A18">
        <w:rPr>
          <w:rFonts w:cstheme="minorHAnsi"/>
          <w:sz w:val="24"/>
        </w:rPr>
        <w:t xml:space="preserve"> se přihlásíte do SIS svým loginem a heslem CAS. </w:t>
      </w:r>
    </w:p>
    <w:p w14:paraId="3D7D9D62" w14:textId="36BFA83E" w:rsidR="00DC4F42" w:rsidRDefault="00DC4F42" w:rsidP="00CA1C59">
      <w:pPr>
        <w:spacing w:after="240"/>
        <w:rPr>
          <w:rFonts w:cstheme="minorHAnsi"/>
          <w:sz w:val="24"/>
        </w:rPr>
      </w:pPr>
      <w:r w:rsidRPr="008C6A18">
        <w:rPr>
          <w:rFonts w:cstheme="minorHAnsi"/>
          <w:sz w:val="24"/>
        </w:rPr>
        <w:t xml:space="preserve">Pro </w:t>
      </w:r>
      <w:r w:rsidR="00840AD1">
        <w:rPr>
          <w:rFonts w:cstheme="minorHAnsi"/>
          <w:sz w:val="24"/>
        </w:rPr>
        <w:t>vkládání práce, schvalování ISP (</w:t>
      </w:r>
      <w:r w:rsidRPr="008C6A18">
        <w:rPr>
          <w:rFonts w:cstheme="minorHAnsi"/>
          <w:sz w:val="24"/>
        </w:rPr>
        <w:t>i</w:t>
      </w:r>
      <w:r w:rsidR="00840AD1">
        <w:rPr>
          <w:rFonts w:cstheme="minorHAnsi"/>
          <w:sz w:val="24"/>
        </w:rPr>
        <w:t xml:space="preserve"> </w:t>
      </w:r>
      <w:r w:rsidRPr="008C6A18">
        <w:rPr>
          <w:rFonts w:cstheme="minorHAnsi"/>
          <w:sz w:val="24"/>
        </w:rPr>
        <w:t>hodnoce</w:t>
      </w:r>
      <w:r w:rsidR="002A2BC6" w:rsidRPr="008C6A18">
        <w:rPr>
          <w:rFonts w:cstheme="minorHAnsi"/>
          <w:sz w:val="24"/>
        </w:rPr>
        <w:t>ní) používají školitelé roli</w:t>
      </w:r>
      <w:r w:rsidRPr="008C6A18">
        <w:rPr>
          <w:rFonts w:cstheme="minorHAnsi"/>
          <w:sz w:val="24"/>
        </w:rPr>
        <w:t xml:space="preserve"> </w:t>
      </w:r>
      <w:r w:rsidR="0033609D" w:rsidRPr="008C6A18">
        <w:rPr>
          <w:rFonts w:cstheme="minorHAnsi"/>
          <w:b/>
          <w:sz w:val="24"/>
        </w:rPr>
        <w:t>učitel (i školitel P</w:t>
      </w:r>
      <w:r w:rsidR="00E93345" w:rsidRPr="008C6A18">
        <w:rPr>
          <w:rFonts w:cstheme="minorHAnsi"/>
          <w:b/>
          <w:sz w:val="24"/>
        </w:rPr>
        <w:t>h</w:t>
      </w:r>
      <w:r w:rsidR="0033609D" w:rsidRPr="008C6A18">
        <w:rPr>
          <w:rFonts w:cstheme="minorHAnsi"/>
          <w:b/>
          <w:sz w:val="24"/>
        </w:rPr>
        <w:t xml:space="preserve">D) </w:t>
      </w:r>
      <w:r w:rsidRPr="008C6A18">
        <w:rPr>
          <w:rFonts w:cstheme="minorHAnsi"/>
          <w:sz w:val="24"/>
        </w:rPr>
        <w:t xml:space="preserve">přidělené pro </w:t>
      </w:r>
      <w:r w:rsidR="0033609D" w:rsidRPr="008C6A18">
        <w:rPr>
          <w:rFonts w:cstheme="minorHAnsi"/>
          <w:sz w:val="24"/>
        </w:rPr>
        <w:t>1</w:t>
      </w:r>
      <w:r w:rsidR="0089256D" w:rsidRPr="008C6A18">
        <w:rPr>
          <w:rFonts w:cstheme="minorHAnsi"/>
          <w:sz w:val="24"/>
        </w:rPr>
        <w:t>.</w:t>
      </w:r>
      <w:r w:rsidR="0089256D">
        <w:rPr>
          <w:rFonts w:cstheme="minorHAnsi"/>
          <w:sz w:val="24"/>
        </w:rPr>
        <w:t> </w:t>
      </w:r>
      <w:r w:rsidR="0033609D" w:rsidRPr="008C6A18">
        <w:rPr>
          <w:rFonts w:cstheme="minorHAnsi"/>
          <w:sz w:val="24"/>
        </w:rPr>
        <w:t>LF</w:t>
      </w:r>
      <w:r w:rsidR="00282505">
        <w:rPr>
          <w:rFonts w:cstheme="minorHAnsi"/>
          <w:sz w:val="24"/>
        </w:rPr>
        <w:t xml:space="preserve"> UK</w:t>
      </w:r>
      <w:r w:rsidRPr="008C6A18">
        <w:rPr>
          <w:rFonts w:cstheme="minorHAnsi"/>
          <w:sz w:val="24"/>
        </w:rPr>
        <w:t xml:space="preserve">, nápovědný obrázek k přepínání rolí je na adrese </w:t>
      </w:r>
      <w:hyperlink r:id="rId19" w:history="1">
        <w:r w:rsidRPr="008C6A18">
          <w:rPr>
            <w:rStyle w:val="Hypertextovodkaz"/>
            <w:rFonts w:cstheme="minorHAnsi"/>
            <w:sz w:val="24"/>
          </w:rPr>
          <w:t>https://is.cuni.cz/studium/help/stev/stev_059.png</w:t>
        </w:r>
      </w:hyperlink>
      <w:r w:rsidRPr="008C6A18">
        <w:rPr>
          <w:rFonts w:cstheme="minorHAnsi"/>
          <w:sz w:val="24"/>
        </w:rPr>
        <w:t xml:space="preserve">. Pokud v SIS nemáte pro </w:t>
      </w:r>
      <w:r w:rsidR="003F56D9" w:rsidRPr="008C6A18">
        <w:rPr>
          <w:rFonts w:cstheme="minorHAnsi"/>
          <w:sz w:val="24"/>
        </w:rPr>
        <w:t>1. LF UK</w:t>
      </w:r>
      <w:r w:rsidRPr="008C6A18">
        <w:rPr>
          <w:rFonts w:cstheme="minorHAnsi"/>
          <w:sz w:val="24"/>
        </w:rPr>
        <w:t xml:space="preserve"> přidělenou roli </w:t>
      </w:r>
      <w:r w:rsidR="00E93345" w:rsidRPr="008C6A18">
        <w:rPr>
          <w:rFonts w:cstheme="minorHAnsi"/>
          <w:b/>
          <w:sz w:val="24"/>
        </w:rPr>
        <w:t>učitel (i školitel Ph</w:t>
      </w:r>
      <w:r w:rsidR="005605A1" w:rsidRPr="008C6A18">
        <w:rPr>
          <w:rFonts w:cstheme="minorHAnsi"/>
          <w:b/>
          <w:sz w:val="24"/>
        </w:rPr>
        <w:t>D)</w:t>
      </w:r>
      <w:r w:rsidRPr="008C6A18">
        <w:rPr>
          <w:rFonts w:cstheme="minorHAnsi"/>
          <w:sz w:val="24"/>
        </w:rPr>
        <w:t xml:space="preserve">, </w:t>
      </w:r>
      <w:r w:rsidR="005605A1" w:rsidRPr="008C6A18">
        <w:rPr>
          <w:rFonts w:cstheme="minorHAnsi"/>
          <w:sz w:val="24"/>
        </w:rPr>
        <w:t xml:space="preserve">kontaktujte prosím </w:t>
      </w:r>
      <w:r w:rsidR="001C7092">
        <w:rPr>
          <w:rFonts w:cstheme="minorHAnsi"/>
          <w:sz w:val="24"/>
        </w:rPr>
        <w:t xml:space="preserve">Marii Machovou </w:t>
      </w:r>
      <w:r w:rsidR="009A5FFB" w:rsidRPr="008C6A18">
        <w:rPr>
          <w:rFonts w:cstheme="minorHAnsi"/>
          <w:sz w:val="24"/>
        </w:rPr>
        <w:t>na</w:t>
      </w:r>
      <w:r w:rsidR="001C7092">
        <w:rPr>
          <w:rFonts w:cstheme="minorHAnsi"/>
          <w:sz w:val="24"/>
        </w:rPr>
        <w:t xml:space="preserve"> </w:t>
      </w:r>
      <w:hyperlink r:id="rId20" w:history="1">
        <w:r w:rsidR="001C7092" w:rsidRPr="00B509F1">
          <w:rPr>
            <w:rStyle w:val="Hypertextovodkaz"/>
            <w:rFonts w:cstheme="minorHAnsi"/>
            <w:sz w:val="24"/>
          </w:rPr>
          <w:t>marie.machova@lf1.cuni.cz</w:t>
        </w:r>
      </w:hyperlink>
      <w:r w:rsidR="001C7092">
        <w:rPr>
          <w:rFonts w:cstheme="minorHAnsi"/>
          <w:sz w:val="24"/>
        </w:rPr>
        <w:t xml:space="preserve"> </w:t>
      </w:r>
    </w:p>
    <w:p w14:paraId="314606FA" w14:textId="668664F5" w:rsidR="00840AD1" w:rsidRPr="008C6A18" w:rsidRDefault="00840AD1" w:rsidP="00CA1C59">
      <w:pPr>
        <w:spacing w:after="240"/>
        <w:rPr>
          <w:rFonts w:cstheme="minorHAnsi"/>
          <w:sz w:val="24"/>
        </w:rPr>
      </w:pPr>
      <w:r w:rsidRPr="008C6A18">
        <w:rPr>
          <w:rFonts w:cstheme="minorHAnsi"/>
          <w:sz w:val="24"/>
        </w:rPr>
        <w:t xml:space="preserve">Podrobné informace o přihlašování do SIS a možnosti získání platného hesla CAS viz: </w:t>
      </w:r>
      <w:hyperlink r:id="rId21" w:history="1">
        <w:r w:rsidRPr="008C6A18">
          <w:rPr>
            <w:rStyle w:val="Hypertextovodkaz"/>
            <w:rFonts w:cstheme="minorHAnsi"/>
            <w:sz w:val="24"/>
          </w:rPr>
          <w:t>http://www.cuni.cz/UK-4442.html</w:t>
        </w:r>
      </w:hyperlink>
      <w:r w:rsidRPr="008C6A18">
        <w:rPr>
          <w:rStyle w:val="Hypertextovodkaz"/>
          <w:rFonts w:cstheme="minorHAnsi"/>
          <w:sz w:val="24"/>
        </w:rPr>
        <w:t>.</w:t>
      </w:r>
    </w:p>
    <w:p w14:paraId="33651A8F" w14:textId="77777777" w:rsidR="00DC4F42" w:rsidRPr="00BB6A56" w:rsidRDefault="00DC4F42" w:rsidP="00BB6A56">
      <w:pPr>
        <w:pStyle w:val="Nadpis1"/>
      </w:pPr>
      <w:bookmarkStart w:id="3" w:name="_Toc178688526"/>
      <w:r w:rsidRPr="00BB6A56">
        <w:lastRenderedPageBreak/>
        <w:t>2. Zadání tématu disertační práce školitelem</w:t>
      </w:r>
      <w:bookmarkEnd w:id="3"/>
      <w:r w:rsidRPr="00BB6A56">
        <w:t xml:space="preserve"> </w:t>
      </w:r>
    </w:p>
    <w:p w14:paraId="48B8A8EE" w14:textId="3B870CF6" w:rsidR="00DC4F42" w:rsidRPr="008C6A18" w:rsidRDefault="00DC4F42" w:rsidP="005605A1">
      <w:pPr>
        <w:rPr>
          <w:rFonts w:cstheme="minorHAnsi"/>
          <w:color w:val="000000"/>
          <w:sz w:val="20"/>
          <w:szCs w:val="18"/>
        </w:rPr>
      </w:pPr>
      <w:r w:rsidRPr="008C6A18">
        <w:rPr>
          <w:rFonts w:cstheme="minorHAnsi"/>
          <w:sz w:val="24"/>
        </w:rPr>
        <w:t>Po přihlášení do SIS zvolte aplikaci</w:t>
      </w:r>
      <w:r w:rsidR="005605A1" w:rsidRPr="008C6A18">
        <w:rPr>
          <w:rFonts w:cstheme="minorHAnsi"/>
          <w:noProof/>
          <w:color w:val="000000"/>
          <w:sz w:val="20"/>
          <w:szCs w:val="18"/>
          <w:bdr w:val="single" w:sz="6" w:space="1" w:color="F5F5F5" w:frame="1"/>
          <w:lang w:eastAsia="cs-CZ"/>
        </w:rPr>
        <w:drawing>
          <wp:inline distT="0" distB="0" distL="0" distR="0" wp14:anchorId="593EC3D4" wp14:editId="78FE34C0">
            <wp:extent cx="257583" cy="240030"/>
            <wp:effectExtent l="0" t="0" r="9525" b="7620"/>
            <wp:docPr id="2" name="Obrázek 2" descr="https://is.cuni.cz/teststud/img/dipl_u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s.cuni.cz/teststud/img/dipl_uc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3" cy="2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1AE" w:rsidRPr="008C6A18">
        <w:rPr>
          <w:rFonts w:cstheme="minorHAnsi"/>
          <w:sz w:val="24"/>
        </w:rPr>
        <w:t xml:space="preserve"> </w:t>
      </w:r>
      <w:r w:rsidR="000811AE" w:rsidRPr="008C6A18">
        <w:rPr>
          <w:rFonts w:cstheme="minorHAnsi"/>
          <w:b/>
          <w:sz w:val="24"/>
        </w:rPr>
        <w:t>Studentské a závěrečné práce</w:t>
      </w:r>
      <w:r w:rsidR="00BE2428">
        <w:rPr>
          <w:rFonts w:cstheme="minorHAnsi"/>
          <w:b/>
          <w:sz w:val="24"/>
        </w:rPr>
        <w:t xml:space="preserve"> </w:t>
      </w:r>
      <w:r w:rsidR="00BE2428" w:rsidRPr="008C6A18">
        <w:rPr>
          <w:rFonts w:cstheme="minorHAnsi"/>
          <w:sz w:val="24"/>
        </w:rPr>
        <w:t xml:space="preserve">v roli </w:t>
      </w:r>
      <w:r w:rsidR="00BE2428" w:rsidRPr="008C6A18">
        <w:rPr>
          <w:rFonts w:cstheme="minorHAnsi"/>
          <w:b/>
          <w:sz w:val="24"/>
        </w:rPr>
        <w:t>učitel (i školitel PhD).</w:t>
      </w:r>
      <w:r w:rsidRPr="008C6A18">
        <w:rPr>
          <w:rFonts w:cstheme="minorHAnsi"/>
          <w:sz w:val="24"/>
        </w:rPr>
        <w:t xml:space="preserve"> </w:t>
      </w:r>
      <w:r w:rsidR="000811AE" w:rsidRPr="008C6A18">
        <w:rPr>
          <w:rFonts w:cstheme="minorHAnsi"/>
          <w:sz w:val="24"/>
        </w:rPr>
        <w:t xml:space="preserve">Na horní liště pak překlikněte na </w:t>
      </w:r>
      <w:r w:rsidR="000811AE" w:rsidRPr="008C6A18">
        <w:rPr>
          <w:rFonts w:cstheme="minorHAnsi"/>
          <w:b/>
          <w:sz w:val="24"/>
        </w:rPr>
        <w:t>„Nová práce“.</w:t>
      </w:r>
      <w:r w:rsidR="000811AE" w:rsidRPr="008C6A18">
        <w:rPr>
          <w:rFonts w:cstheme="minorHAnsi"/>
          <w:sz w:val="24"/>
        </w:rPr>
        <w:t xml:space="preserve"> </w:t>
      </w:r>
    </w:p>
    <w:p w14:paraId="6F358927" w14:textId="77777777" w:rsidR="00DC4F42" w:rsidRPr="008C6A18" w:rsidRDefault="000811AE">
      <w:pPr>
        <w:rPr>
          <w:rFonts w:cstheme="minorHAnsi"/>
          <w:sz w:val="24"/>
        </w:rPr>
      </w:pPr>
      <w:r w:rsidRPr="008C6A18">
        <w:rPr>
          <w:rFonts w:cstheme="minorHAnsi"/>
          <w:sz w:val="24"/>
        </w:rPr>
        <w:t>V </w:t>
      </w:r>
      <w:r w:rsidRPr="008C6A18">
        <w:rPr>
          <w:rFonts w:cstheme="minorHAnsi"/>
          <w:b/>
          <w:sz w:val="24"/>
        </w:rPr>
        <w:t>Editaci práce</w:t>
      </w:r>
      <w:r w:rsidRPr="008C6A18">
        <w:rPr>
          <w:rFonts w:cstheme="minorHAnsi"/>
          <w:sz w:val="24"/>
        </w:rPr>
        <w:t xml:space="preserve"> v</w:t>
      </w:r>
      <w:r w:rsidR="00DC4F42" w:rsidRPr="008C6A18">
        <w:rPr>
          <w:rFonts w:cstheme="minorHAnsi"/>
          <w:sz w:val="24"/>
        </w:rPr>
        <w:t>yplňte zejména</w:t>
      </w:r>
      <w:r w:rsidR="002A2BC6" w:rsidRPr="008C6A18">
        <w:rPr>
          <w:rFonts w:cstheme="minorHAnsi"/>
          <w:sz w:val="24"/>
        </w:rPr>
        <w:t xml:space="preserve"> následující položky (viz obr. 1</w:t>
      </w:r>
      <w:r w:rsidR="00DC4F42" w:rsidRPr="008C6A18">
        <w:rPr>
          <w:rFonts w:cstheme="minorHAnsi"/>
          <w:sz w:val="24"/>
        </w:rPr>
        <w:t xml:space="preserve">). Doporučujeme nevyplňovat anotaci práce, neboť zde uvedené údaje jsou volně dostupné (a vyhledatelné) na internetu, na rozdíl od podrobností specifikovaných v rámci aplikace ISP: </w:t>
      </w:r>
    </w:p>
    <w:p w14:paraId="73DB7D13" w14:textId="22D812A9" w:rsidR="00DC4F42" w:rsidRPr="008C6A18" w:rsidRDefault="00DC4F42" w:rsidP="00C005AC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8C6A18">
        <w:rPr>
          <w:rFonts w:cstheme="minorHAnsi"/>
          <w:b/>
          <w:color w:val="FF0000"/>
          <w:sz w:val="24"/>
        </w:rPr>
        <w:t>Téma/Název práce</w:t>
      </w:r>
      <w:r w:rsidRPr="008C6A18">
        <w:rPr>
          <w:rFonts w:cstheme="minorHAnsi"/>
          <w:color w:val="FF0000"/>
          <w:sz w:val="24"/>
        </w:rPr>
        <w:t xml:space="preserve"> </w:t>
      </w:r>
      <w:r w:rsidRPr="008C6A18">
        <w:rPr>
          <w:rFonts w:cstheme="minorHAnsi"/>
          <w:sz w:val="24"/>
        </w:rPr>
        <w:t>–</w:t>
      </w:r>
      <w:r w:rsidR="00197558">
        <w:rPr>
          <w:rFonts w:cstheme="minorHAnsi"/>
          <w:sz w:val="24"/>
        </w:rPr>
        <w:t xml:space="preserve"> v češtině a v angličtině. V</w:t>
      </w:r>
      <w:r w:rsidRPr="008C6A18">
        <w:rPr>
          <w:rFonts w:cstheme="minorHAnsi"/>
          <w:sz w:val="24"/>
        </w:rPr>
        <w:t xml:space="preserve"> ISP </w:t>
      </w:r>
      <w:r w:rsidR="00EE5F7C" w:rsidRPr="008C6A18">
        <w:rPr>
          <w:rFonts w:cstheme="minorHAnsi"/>
          <w:sz w:val="24"/>
        </w:rPr>
        <w:t xml:space="preserve">se </w:t>
      </w:r>
      <w:r w:rsidRPr="008C6A18">
        <w:rPr>
          <w:rFonts w:cstheme="minorHAnsi"/>
          <w:sz w:val="24"/>
        </w:rPr>
        <w:t>eviduje v poli Téma práce název v</w:t>
      </w:r>
      <w:r w:rsidR="00792DA6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>okamžiku závazného přidělení (zkontrolujte hned i případné překlepy). Jakmile tedy studentovi práci závazně přidělíte, zkopíruje se aktuální název práce do pole Téma práce, a to se dále nemění. Název práce je možno v průběhu studia upravovat</w:t>
      </w:r>
      <w:r w:rsidR="00EE5F7C" w:rsidRPr="008C6A18">
        <w:rPr>
          <w:rFonts w:cstheme="minorHAnsi"/>
          <w:sz w:val="24"/>
        </w:rPr>
        <w:t xml:space="preserve"> (po schválení oborovou radou)</w:t>
      </w:r>
      <w:r w:rsidRPr="008C6A18">
        <w:rPr>
          <w:rFonts w:cstheme="minorHAnsi"/>
          <w:sz w:val="24"/>
        </w:rPr>
        <w:t>, při založení ročního hodnocení se vždy uloží aktuální název práce, v</w:t>
      </w:r>
      <w:r w:rsidR="00792DA6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 xml:space="preserve">plánu je zachován původní. Nezapomeňte na vyplnění </w:t>
      </w:r>
      <w:r w:rsidR="0012591A">
        <w:rPr>
          <w:rFonts w:cstheme="minorHAnsi"/>
          <w:sz w:val="24"/>
        </w:rPr>
        <w:t xml:space="preserve">názvu práce </w:t>
      </w:r>
      <w:r w:rsidRPr="008C6A18">
        <w:rPr>
          <w:rFonts w:cstheme="minorHAnsi"/>
          <w:sz w:val="24"/>
        </w:rPr>
        <w:t xml:space="preserve">i v angličtině. </w:t>
      </w:r>
    </w:p>
    <w:p w14:paraId="465A2EEC" w14:textId="1AD10985" w:rsidR="00DC4F42" w:rsidRDefault="00DC4F42" w:rsidP="00C005AC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8C6A18">
        <w:rPr>
          <w:rFonts w:cstheme="minorHAnsi"/>
          <w:b/>
          <w:sz w:val="24"/>
        </w:rPr>
        <w:t>Akademický rok vypsání</w:t>
      </w:r>
      <w:r w:rsidRPr="008C6A18">
        <w:rPr>
          <w:rFonts w:cstheme="minorHAnsi"/>
          <w:sz w:val="24"/>
        </w:rPr>
        <w:t xml:space="preserve"> – je </w:t>
      </w:r>
      <w:r w:rsidRPr="008C6A18">
        <w:rPr>
          <w:rFonts w:cstheme="minorHAnsi"/>
          <w:b/>
          <w:sz w:val="24"/>
        </w:rPr>
        <w:t>předvyplněn</w:t>
      </w:r>
      <w:r w:rsidRPr="008C6A18">
        <w:rPr>
          <w:rFonts w:cstheme="minorHAnsi"/>
          <w:sz w:val="24"/>
        </w:rPr>
        <w:t xml:space="preserve"> aktuální akademický rok </w:t>
      </w:r>
    </w:p>
    <w:p w14:paraId="6AE0FB2D" w14:textId="77777777" w:rsidR="00CE6A88" w:rsidRPr="008C6A18" w:rsidRDefault="00CE6A88" w:rsidP="00CE6A8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8C6A18">
        <w:rPr>
          <w:rFonts w:cstheme="minorHAnsi"/>
          <w:b/>
          <w:sz w:val="24"/>
        </w:rPr>
        <w:t>Jazyk práce</w:t>
      </w:r>
      <w:r w:rsidRPr="008C6A18">
        <w:rPr>
          <w:rFonts w:cstheme="minorHAnsi"/>
          <w:sz w:val="24"/>
        </w:rPr>
        <w:t xml:space="preserve"> – doporučujeme vyplnit; v případě potřeby je možno změnit </w:t>
      </w:r>
    </w:p>
    <w:p w14:paraId="0CC6F8AB" w14:textId="77777777" w:rsidR="0033609D" w:rsidRPr="008C6A18" w:rsidRDefault="00DC4F42" w:rsidP="00C005AC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8C6A18">
        <w:rPr>
          <w:rFonts w:cstheme="minorHAnsi"/>
          <w:b/>
          <w:color w:val="FF0000"/>
          <w:sz w:val="24"/>
        </w:rPr>
        <w:t>Typ práce</w:t>
      </w:r>
      <w:r w:rsidRPr="008C6A18">
        <w:rPr>
          <w:rFonts w:cstheme="minorHAnsi"/>
          <w:color w:val="FF0000"/>
          <w:sz w:val="24"/>
        </w:rPr>
        <w:t xml:space="preserve"> </w:t>
      </w:r>
      <w:r w:rsidRPr="008C6A18">
        <w:rPr>
          <w:rFonts w:cstheme="minorHAnsi"/>
          <w:sz w:val="24"/>
        </w:rPr>
        <w:t xml:space="preserve">– disertační práce </w:t>
      </w:r>
    </w:p>
    <w:p w14:paraId="1BCCD41D" w14:textId="77777777" w:rsidR="00C21FEC" w:rsidRPr="008C6A18" w:rsidRDefault="00DC4F42" w:rsidP="000E4462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8C6A18">
        <w:rPr>
          <w:rFonts w:cstheme="minorHAnsi"/>
          <w:b/>
          <w:sz w:val="24"/>
        </w:rPr>
        <w:t>Ústav</w:t>
      </w:r>
      <w:r w:rsidRPr="008C6A18">
        <w:rPr>
          <w:rFonts w:cstheme="minorHAnsi"/>
          <w:sz w:val="24"/>
        </w:rPr>
        <w:t xml:space="preserve"> – je vždy </w:t>
      </w:r>
      <w:r w:rsidRPr="008C6A18">
        <w:rPr>
          <w:rFonts w:cstheme="minorHAnsi"/>
          <w:b/>
          <w:sz w:val="24"/>
        </w:rPr>
        <w:t>předvyplněn</w:t>
      </w:r>
      <w:r w:rsidRPr="008C6A18">
        <w:rPr>
          <w:rFonts w:cstheme="minorHAnsi"/>
          <w:sz w:val="24"/>
        </w:rPr>
        <w:t xml:space="preserve"> podle přihlášeného uživatele </w:t>
      </w:r>
    </w:p>
    <w:p w14:paraId="1BF2157C" w14:textId="46EB5A41" w:rsidR="00DC4F42" w:rsidRPr="00571469" w:rsidRDefault="00DC4F42" w:rsidP="000E4462">
      <w:pPr>
        <w:pStyle w:val="Odstavecseseznamem"/>
        <w:numPr>
          <w:ilvl w:val="0"/>
          <w:numId w:val="1"/>
        </w:numPr>
        <w:rPr>
          <w:rFonts w:cstheme="minorHAnsi"/>
          <w:b/>
          <w:sz w:val="24"/>
        </w:rPr>
      </w:pPr>
      <w:r w:rsidRPr="00B1220E">
        <w:rPr>
          <w:rFonts w:cstheme="minorHAnsi"/>
          <w:b/>
          <w:sz w:val="24"/>
        </w:rPr>
        <w:t>Vedoucí</w:t>
      </w:r>
      <w:r w:rsidRPr="00B1220E">
        <w:rPr>
          <w:rFonts w:cstheme="minorHAnsi"/>
          <w:sz w:val="24"/>
        </w:rPr>
        <w:t xml:space="preserve"> </w:t>
      </w:r>
      <w:r w:rsidRPr="008C6A18">
        <w:rPr>
          <w:rFonts w:cstheme="minorHAnsi"/>
          <w:sz w:val="24"/>
        </w:rPr>
        <w:t xml:space="preserve">– je </w:t>
      </w:r>
      <w:r w:rsidRPr="008C6A18">
        <w:rPr>
          <w:rFonts w:cstheme="minorHAnsi"/>
          <w:b/>
          <w:sz w:val="24"/>
        </w:rPr>
        <w:t>předvyplněno</w:t>
      </w:r>
      <w:r w:rsidRPr="008C6A18">
        <w:rPr>
          <w:rFonts w:cstheme="minorHAnsi"/>
          <w:sz w:val="24"/>
        </w:rPr>
        <w:t xml:space="preserve"> </w:t>
      </w:r>
    </w:p>
    <w:p w14:paraId="4DF24D93" w14:textId="59ECA243" w:rsidR="00571469" w:rsidRPr="00571469" w:rsidRDefault="00571469" w:rsidP="000E4462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571469">
        <w:rPr>
          <w:rFonts w:cstheme="minorHAnsi"/>
          <w:b/>
          <w:sz w:val="24"/>
        </w:rPr>
        <w:t xml:space="preserve">Obor práce </w:t>
      </w:r>
      <w:r w:rsidRPr="00571469">
        <w:rPr>
          <w:rFonts w:cstheme="minorHAnsi"/>
          <w:sz w:val="24"/>
        </w:rPr>
        <w:t>– doporučujeme vyplnit (</w:t>
      </w:r>
      <w:r w:rsidR="00085CD1">
        <w:rPr>
          <w:rFonts w:cstheme="minorHAnsi"/>
          <w:sz w:val="24"/>
        </w:rPr>
        <w:t xml:space="preserve">kód </w:t>
      </w:r>
      <w:r w:rsidRPr="00571469">
        <w:rPr>
          <w:rFonts w:cstheme="minorHAnsi"/>
          <w:sz w:val="24"/>
        </w:rPr>
        <w:t>studijní</w:t>
      </w:r>
      <w:r w:rsidR="00085CD1">
        <w:rPr>
          <w:rFonts w:cstheme="minorHAnsi"/>
          <w:sz w:val="24"/>
        </w:rPr>
        <w:t>ho</w:t>
      </w:r>
      <w:r w:rsidRPr="00571469">
        <w:rPr>
          <w:rFonts w:cstheme="minorHAnsi"/>
          <w:sz w:val="24"/>
        </w:rPr>
        <w:t xml:space="preserve"> program</w:t>
      </w:r>
      <w:r w:rsidR="00665AAD">
        <w:rPr>
          <w:rFonts w:cstheme="minorHAnsi"/>
          <w:sz w:val="24"/>
        </w:rPr>
        <w:t>u začíná Y a končí číslicí</w:t>
      </w:r>
      <w:r w:rsidRPr="00571469">
        <w:rPr>
          <w:rFonts w:cstheme="minorHAnsi"/>
          <w:sz w:val="24"/>
        </w:rPr>
        <w:t>)</w:t>
      </w:r>
    </w:p>
    <w:p w14:paraId="312EEB52" w14:textId="17140960" w:rsidR="00DC4F42" w:rsidRDefault="00521015" w:rsidP="00C005AC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8C6A18">
        <w:rPr>
          <w:rFonts w:cstheme="minorHAnsi"/>
          <w:b/>
          <w:color w:val="FF0000"/>
          <w:sz w:val="24"/>
        </w:rPr>
        <w:t>Zájemce</w:t>
      </w:r>
      <w:r w:rsidR="00DC4F42" w:rsidRPr="008C6A18">
        <w:rPr>
          <w:rFonts w:cstheme="minorHAnsi"/>
          <w:color w:val="FF0000"/>
          <w:sz w:val="24"/>
        </w:rPr>
        <w:t xml:space="preserve"> </w:t>
      </w:r>
      <w:r w:rsidR="00DC4F42" w:rsidRPr="008C6A18">
        <w:rPr>
          <w:rFonts w:cstheme="minorHAnsi"/>
          <w:sz w:val="24"/>
        </w:rPr>
        <w:t>– po kliknutí na lupu vyberete studenta</w:t>
      </w:r>
      <w:r w:rsidR="00B1220E">
        <w:rPr>
          <w:rFonts w:cstheme="minorHAnsi"/>
          <w:sz w:val="24"/>
        </w:rPr>
        <w:t>, kterému chcete práci přidělit</w:t>
      </w:r>
    </w:p>
    <w:p w14:paraId="5A8E39CA" w14:textId="0CD2813A" w:rsidR="00571469" w:rsidRPr="00571469" w:rsidRDefault="00571469" w:rsidP="00C005AC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571469">
        <w:rPr>
          <w:rFonts w:cstheme="minorHAnsi"/>
          <w:sz w:val="24"/>
        </w:rPr>
        <w:t>Konzultanti – prosím nevyplňujte</w:t>
      </w:r>
      <w:r>
        <w:rPr>
          <w:rFonts w:cstheme="minorHAnsi"/>
          <w:sz w:val="24"/>
        </w:rPr>
        <w:t>, konzultanta schvaluje OR na základě žádosti studenta</w:t>
      </w:r>
    </w:p>
    <w:p w14:paraId="57545A82" w14:textId="3D34C0DF" w:rsidR="00C06E27" w:rsidRPr="00CE6A88" w:rsidRDefault="00CE6A88" w:rsidP="000D7405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CE6A88">
        <w:rPr>
          <w:rFonts w:cstheme="minorHAnsi"/>
          <w:b/>
          <w:color w:val="FF0000"/>
          <w:sz w:val="24"/>
        </w:rPr>
        <w:t>Uložit</w:t>
      </w:r>
      <w:r w:rsidRPr="00CE6A88">
        <w:rPr>
          <w:rFonts w:cstheme="minorHAnsi"/>
          <w:b/>
          <w:sz w:val="24"/>
        </w:rPr>
        <w:t xml:space="preserve"> </w:t>
      </w:r>
      <w:r w:rsidRPr="00CE6A88">
        <w:rPr>
          <w:rFonts w:cstheme="minorHAnsi"/>
          <w:bCs/>
          <w:sz w:val="24"/>
        </w:rPr>
        <w:t>–</w:t>
      </w:r>
      <w:r w:rsidRPr="00CE6A88">
        <w:rPr>
          <w:rFonts w:cstheme="minorHAnsi"/>
          <w:b/>
          <w:sz w:val="24"/>
        </w:rPr>
        <w:t xml:space="preserve"> </w:t>
      </w:r>
      <w:r w:rsidRPr="00CE6A88">
        <w:rPr>
          <w:rFonts w:cstheme="minorHAnsi"/>
          <w:bCs/>
          <w:sz w:val="24"/>
        </w:rPr>
        <w:t>tlačítko je</w:t>
      </w:r>
      <w:r w:rsidR="00C06E27" w:rsidRPr="00CE6A88">
        <w:rPr>
          <w:rFonts w:cstheme="minorHAnsi"/>
          <w:bCs/>
          <w:sz w:val="24"/>
        </w:rPr>
        <w:t xml:space="preserve"> z</w:t>
      </w:r>
      <w:r w:rsidR="00C06E27" w:rsidRPr="00CE6A88">
        <w:rPr>
          <w:rFonts w:cstheme="minorHAnsi"/>
          <w:sz w:val="24"/>
        </w:rPr>
        <w:t xml:space="preserve">cela dole na stránce </w:t>
      </w:r>
    </w:p>
    <w:p w14:paraId="2BD7F4AB" w14:textId="6C689B9D" w:rsidR="00CE6A88" w:rsidRPr="00B1220E" w:rsidRDefault="00CE6A88" w:rsidP="00B1220E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CE6A88">
        <w:rPr>
          <w:rFonts w:cstheme="minorHAnsi"/>
          <w:bCs/>
          <w:sz w:val="24"/>
        </w:rPr>
        <w:t xml:space="preserve">Po uložení na následující stránce </w:t>
      </w:r>
      <w:r w:rsidR="004E1EC0" w:rsidRPr="00CE6A88">
        <w:rPr>
          <w:rFonts w:cstheme="minorHAnsi"/>
          <w:bCs/>
          <w:sz w:val="24"/>
        </w:rPr>
        <w:t xml:space="preserve">klikněte </w:t>
      </w:r>
      <w:r w:rsidRPr="00CE6A88">
        <w:rPr>
          <w:rFonts w:cstheme="minorHAnsi"/>
          <w:bCs/>
          <w:sz w:val="24"/>
        </w:rPr>
        <w:t>na tlačítko</w:t>
      </w:r>
      <w:r w:rsidRPr="00CE6A88">
        <w:rPr>
          <w:rFonts w:cstheme="minorHAnsi"/>
          <w:b/>
          <w:sz w:val="24"/>
        </w:rPr>
        <w:t xml:space="preserve"> </w:t>
      </w:r>
      <w:r w:rsidRPr="00CE6A88">
        <w:rPr>
          <w:rFonts w:cstheme="minorHAnsi"/>
          <w:b/>
          <w:i/>
          <w:iCs/>
          <w:color w:val="FF0000"/>
          <w:sz w:val="24"/>
        </w:rPr>
        <w:t>Zadat</w:t>
      </w:r>
      <w:r>
        <w:rPr>
          <w:rFonts w:cstheme="minorHAnsi"/>
          <w:b/>
          <w:i/>
          <w:iCs/>
          <w:color w:val="FF0000"/>
          <w:sz w:val="24"/>
        </w:rPr>
        <w:t xml:space="preserve"> </w:t>
      </w:r>
      <w:r w:rsidRPr="00CE6A88">
        <w:rPr>
          <w:rFonts w:cstheme="minorHAnsi"/>
          <w:bCs/>
          <w:sz w:val="24"/>
        </w:rPr>
        <w:t>(</w:t>
      </w:r>
      <w:r w:rsidR="00B1220E">
        <w:rPr>
          <w:rFonts w:cstheme="minorHAnsi"/>
          <w:bCs/>
          <w:sz w:val="24"/>
        </w:rPr>
        <w:t xml:space="preserve">uprostřed stránky – </w:t>
      </w:r>
      <w:r w:rsidRPr="00B1220E">
        <w:rPr>
          <w:rFonts w:cstheme="minorHAnsi"/>
          <w:bCs/>
          <w:sz w:val="24"/>
        </w:rPr>
        <w:t>viz printscreeny níže)</w:t>
      </w:r>
      <w:r w:rsidR="00B1220E">
        <w:rPr>
          <w:rFonts w:cstheme="minorHAnsi"/>
          <w:bCs/>
          <w:sz w:val="24"/>
        </w:rPr>
        <w:t>. Tímto bude práce přidělena studentovi.</w:t>
      </w:r>
    </w:p>
    <w:p w14:paraId="7006883F" w14:textId="36ED5912" w:rsidR="00DC4F42" w:rsidRPr="00902886" w:rsidRDefault="00C11B61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ED4F1" wp14:editId="16897895">
                <wp:simplePos x="0" y="0"/>
                <wp:positionH relativeFrom="column">
                  <wp:posOffset>1514048</wp:posOffset>
                </wp:positionH>
                <wp:positionV relativeFrom="paragraph">
                  <wp:posOffset>1845235</wp:posOffset>
                </wp:positionV>
                <wp:extent cx="303355" cy="45719"/>
                <wp:effectExtent l="0" t="0" r="1905" b="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55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683B9" id="Obdélník 39" o:spid="_x0000_s1026" style="position:absolute;margin-left:119.2pt;margin-top:145.3pt;width:23.9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" fillcolor="gray [1629]" stroked="f" strokeweight="1pt"/>
            </w:pict>
          </mc:Fallback>
        </mc:AlternateContent>
      </w:r>
      <w:r w:rsidR="00AA4744" w:rsidRPr="00902886">
        <w:rPr>
          <w:rFonts w:cstheme="minorHAnsi"/>
          <w:noProof/>
          <w:lang w:eastAsia="cs-CZ"/>
        </w:rPr>
        <w:drawing>
          <wp:inline distT="0" distB="0" distL="0" distR="0" wp14:anchorId="7EB368A0" wp14:editId="43C1B48A">
            <wp:extent cx="5760720" cy="3078480"/>
            <wp:effectExtent l="0" t="0" r="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C276" w14:textId="6C0D46BE" w:rsidR="00DC4F42" w:rsidRDefault="00DC4F42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 xml:space="preserve">Obr. 1: Výběr studenta a jeho přiřazení k práci </w:t>
      </w:r>
    </w:p>
    <w:p w14:paraId="545FD52B" w14:textId="77777777" w:rsidR="004E1EC0" w:rsidRPr="008C6A18" w:rsidRDefault="004E1EC0">
      <w:pPr>
        <w:rPr>
          <w:rFonts w:cstheme="minorHAnsi"/>
          <w:szCs w:val="20"/>
        </w:rPr>
      </w:pPr>
    </w:p>
    <w:p w14:paraId="50393DB5" w14:textId="1EDE4445" w:rsidR="00DC4F42" w:rsidRPr="00902886" w:rsidRDefault="00134A5F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EC5B3" wp14:editId="5B703226">
                <wp:simplePos x="0" y="0"/>
                <wp:positionH relativeFrom="column">
                  <wp:posOffset>1279697</wp:posOffset>
                </wp:positionH>
                <wp:positionV relativeFrom="paragraph">
                  <wp:posOffset>1097048</wp:posOffset>
                </wp:positionV>
                <wp:extent cx="303355" cy="45719"/>
                <wp:effectExtent l="0" t="0" r="1905" b="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55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06446" id="Obdélník 40" o:spid="_x0000_s1026" style="position:absolute;margin-left:100.75pt;margin-top:86.4pt;width:23.9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" fillcolor="gray [1629]" stroked="f" strokeweight="1pt"/>
            </w:pict>
          </mc:Fallback>
        </mc:AlternateContent>
      </w:r>
      <w:r w:rsidR="00AA4744"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7FA0E" wp14:editId="7380E8D0">
                <wp:simplePos x="0" y="0"/>
                <wp:positionH relativeFrom="column">
                  <wp:posOffset>748030</wp:posOffset>
                </wp:positionH>
                <wp:positionV relativeFrom="paragraph">
                  <wp:posOffset>2633345</wp:posOffset>
                </wp:positionV>
                <wp:extent cx="390525" cy="39052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6C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58.9pt;margin-top:207.35pt;width:30.75pt;height:3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" strokecolor="#00b050" strokeweight="2.25pt">
                <v:stroke endarrow="block" joinstyle="miter"/>
              </v:shape>
            </w:pict>
          </mc:Fallback>
        </mc:AlternateContent>
      </w:r>
      <w:r w:rsidR="00AA4744"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06BF9" wp14:editId="3743F793">
                <wp:simplePos x="0" y="0"/>
                <wp:positionH relativeFrom="column">
                  <wp:posOffset>1338579</wp:posOffset>
                </wp:positionH>
                <wp:positionV relativeFrom="paragraph">
                  <wp:posOffset>1280795</wp:posOffset>
                </wp:positionV>
                <wp:extent cx="333375" cy="238125"/>
                <wp:effectExtent l="38100" t="38100" r="28575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5E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105.4pt;margin-top:100.85pt;width:26.25pt;height:1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 w:rsidR="00AA4744" w:rsidRPr="00902886">
        <w:rPr>
          <w:rFonts w:cstheme="minorHAnsi"/>
          <w:noProof/>
          <w:lang w:eastAsia="cs-CZ"/>
        </w:rPr>
        <w:drawing>
          <wp:inline distT="0" distB="0" distL="0" distR="0" wp14:anchorId="253B0102" wp14:editId="63A27361">
            <wp:extent cx="6315075" cy="28098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3538" w14:textId="63421200" w:rsidR="003B2BFE" w:rsidRPr="008C6A18" w:rsidRDefault="003B2BFE" w:rsidP="008C6A18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>Obr. 2: E</w:t>
      </w:r>
      <w:r w:rsidR="00DC4F42" w:rsidRPr="008C6A18">
        <w:rPr>
          <w:rFonts w:cstheme="minorHAnsi"/>
          <w:szCs w:val="20"/>
        </w:rPr>
        <w:t>ditace disertační prác</w:t>
      </w:r>
      <w:r w:rsidRPr="008C6A18">
        <w:rPr>
          <w:rFonts w:cstheme="minorHAnsi"/>
          <w:szCs w:val="20"/>
        </w:rPr>
        <w:t>e, Závazné přidělení práce</w:t>
      </w:r>
    </w:p>
    <w:p w14:paraId="2AB77C30" w14:textId="7725FC4A" w:rsidR="00DC4F42" w:rsidRPr="008C6A18" w:rsidRDefault="00DC4F42" w:rsidP="003B2BFE">
      <w:pPr>
        <w:spacing w:after="0"/>
        <w:rPr>
          <w:rFonts w:cstheme="minorHAnsi"/>
          <w:sz w:val="24"/>
        </w:rPr>
      </w:pPr>
      <w:r w:rsidRPr="008C6A18">
        <w:rPr>
          <w:rFonts w:cstheme="minorHAnsi"/>
          <w:sz w:val="24"/>
        </w:rPr>
        <w:t>Po kontrole, zda je správně nastaven Typ práce, Akademický rok zadání, Vedoucí práce a</w:t>
      </w:r>
      <w:r w:rsidR="00792DA6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 xml:space="preserve">Řešitel, stiskem tlačítka </w:t>
      </w:r>
      <w:r w:rsidR="00AA4744" w:rsidRPr="008C6A18">
        <w:rPr>
          <w:rFonts w:cstheme="minorHAnsi"/>
          <w:b/>
          <w:color w:val="FF0000"/>
          <w:sz w:val="24"/>
        </w:rPr>
        <w:t>Zadat</w:t>
      </w:r>
      <w:r w:rsidR="00AA4744" w:rsidRPr="008C6A18">
        <w:rPr>
          <w:rFonts w:cstheme="minorHAnsi"/>
          <w:color w:val="FF0000"/>
          <w:sz w:val="24"/>
        </w:rPr>
        <w:t xml:space="preserve"> </w:t>
      </w:r>
      <w:r w:rsidRPr="008C6A18">
        <w:rPr>
          <w:rFonts w:cstheme="minorHAnsi"/>
          <w:sz w:val="24"/>
        </w:rPr>
        <w:t>pr</w:t>
      </w:r>
      <w:r w:rsidR="00AA4744" w:rsidRPr="008C6A18">
        <w:rPr>
          <w:rFonts w:cstheme="minorHAnsi"/>
          <w:sz w:val="24"/>
        </w:rPr>
        <w:t>áci studentovi přidělíte (obr. 2</w:t>
      </w:r>
      <w:r w:rsidR="007E6E79" w:rsidRPr="008C6A18">
        <w:rPr>
          <w:rFonts w:cstheme="minorHAnsi"/>
          <w:sz w:val="24"/>
        </w:rPr>
        <w:t xml:space="preserve"> –</w:t>
      </w:r>
      <w:r w:rsidR="00AA4744" w:rsidRPr="008C6A18">
        <w:rPr>
          <w:rFonts w:cstheme="minorHAnsi"/>
          <w:sz w:val="24"/>
        </w:rPr>
        <w:t xml:space="preserve"> </w:t>
      </w:r>
      <w:r w:rsidR="00AA4744" w:rsidRPr="008C6A18">
        <w:rPr>
          <w:rFonts w:cstheme="minorHAnsi"/>
          <w:color w:val="FF0000"/>
          <w:sz w:val="24"/>
        </w:rPr>
        <w:t>červená šipka</w:t>
      </w:r>
      <w:r w:rsidRPr="008C6A18">
        <w:rPr>
          <w:rFonts w:cstheme="minorHAnsi"/>
          <w:sz w:val="24"/>
        </w:rPr>
        <w:t xml:space="preserve">). Výše uvedené položky již nelze měnit a přidělení práce studentovi může zrušit pouze studijní referentka. Pro další kroky je nutné, aby práce byla studentovi přidělena. V seznamu prací </w:t>
      </w:r>
      <w:r w:rsidR="009A45A0" w:rsidRPr="008C6A18">
        <w:rPr>
          <w:rFonts w:cstheme="minorHAnsi"/>
          <w:sz w:val="24"/>
        </w:rPr>
        <w:t>je</w:t>
      </w:r>
      <w:r w:rsidR="009A45A0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 xml:space="preserve">datum přidělení práce studentovi uvedeno ve sloupci </w:t>
      </w:r>
      <w:r w:rsidR="00EE5F7C" w:rsidRPr="008C6A18">
        <w:rPr>
          <w:rFonts w:cstheme="minorHAnsi"/>
          <w:b/>
          <w:sz w:val="24"/>
        </w:rPr>
        <w:t>Datum zadání</w:t>
      </w:r>
      <w:r w:rsidRPr="008C6A18">
        <w:rPr>
          <w:rFonts w:cstheme="minorHAnsi"/>
          <w:sz w:val="24"/>
        </w:rPr>
        <w:t xml:space="preserve">. </w:t>
      </w:r>
    </w:p>
    <w:p w14:paraId="1B0971C2" w14:textId="01B9B6F5" w:rsidR="004E1EC0" w:rsidRDefault="004E1EC0" w:rsidP="0058242A">
      <w:pPr>
        <w:spacing w:after="480"/>
        <w:rPr>
          <w:rFonts w:cstheme="minorHAnsi"/>
          <w:sz w:val="24"/>
        </w:rPr>
      </w:pPr>
      <w:r w:rsidRPr="008C6A18">
        <w:rPr>
          <w:rFonts w:cstheme="minorHAnsi"/>
          <w:sz w:val="24"/>
        </w:rPr>
        <w:t xml:space="preserve">Údaje je možno doplnit nebo opravit po volbě Upravit záznam o práci výběrem z nabídky </w:t>
      </w:r>
      <w:r w:rsidR="009A45A0" w:rsidRPr="008C6A18">
        <w:rPr>
          <w:rFonts w:cstheme="minorHAnsi"/>
          <w:sz w:val="24"/>
        </w:rPr>
        <w:t>v</w:t>
      </w:r>
      <w:r w:rsidR="009A45A0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 xml:space="preserve">dolní části okna (Obr. 2 – </w:t>
      </w:r>
      <w:r w:rsidRPr="008C6A18">
        <w:rPr>
          <w:rFonts w:cstheme="minorHAnsi"/>
          <w:color w:val="00B050"/>
          <w:sz w:val="24"/>
        </w:rPr>
        <w:t>zelená šipka</w:t>
      </w:r>
      <w:r w:rsidRPr="008C6A18">
        <w:rPr>
          <w:rFonts w:cstheme="minorHAnsi"/>
          <w:sz w:val="24"/>
        </w:rPr>
        <w:t xml:space="preserve">). </w:t>
      </w:r>
    </w:p>
    <w:p w14:paraId="0AEFE769" w14:textId="4B9FF4AC" w:rsidR="00DC4F42" w:rsidRPr="00BB6A56" w:rsidRDefault="00DC4F42" w:rsidP="00BB6A56">
      <w:pPr>
        <w:pStyle w:val="Nadpis1"/>
      </w:pPr>
      <w:bookmarkStart w:id="4" w:name="_Toc178688527"/>
      <w:r w:rsidRPr="00BB6A56">
        <w:t>3. Vytvoření ISP studentem</w:t>
      </w:r>
      <w:bookmarkEnd w:id="4"/>
      <w:r w:rsidRPr="00BB6A56">
        <w:t xml:space="preserve"> </w:t>
      </w:r>
    </w:p>
    <w:p w14:paraId="308D664F" w14:textId="23827E2E" w:rsidR="00EE5794" w:rsidRPr="008C6A18" w:rsidRDefault="00DC4F42" w:rsidP="00FF4D86">
      <w:pPr>
        <w:pStyle w:val="Nadpis2"/>
        <w:rPr>
          <w:b w:val="0"/>
        </w:rPr>
      </w:pPr>
      <w:bookmarkStart w:id="5" w:name="_Toc178688528"/>
      <w:r w:rsidRPr="008C6A18">
        <w:t>a) Založení ISP</w:t>
      </w:r>
      <w:bookmarkEnd w:id="5"/>
    </w:p>
    <w:p w14:paraId="3B9AC342" w14:textId="0DA739E0" w:rsidR="00DC4F42" w:rsidRPr="008C6A18" w:rsidRDefault="00792DA6" w:rsidP="0058242A">
      <w:pPr>
        <w:spacing w:after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 </w:t>
      </w:r>
      <w:r w:rsidR="00DC4F42" w:rsidRPr="008C6A18">
        <w:rPr>
          <w:rFonts w:cstheme="minorHAnsi"/>
          <w:sz w:val="24"/>
        </w:rPr>
        <w:t xml:space="preserve">SIS student zvolí aplikaci </w:t>
      </w:r>
      <w:r w:rsidR="003B2BFE" w:rsidRPr="008C6A18">
        <w:rPr>
          <w:rFonts w:cstheme="minorHAnsi"/>
          <w:noProof/>
          <w:color w:val="000000"/>
          <w:sz w:val="24"/>
          <w:bdr w:val="single" w:sz="6" w:space="1" w:color="F5F5F5" w:frame="1"/>
          <w:shd w:val="clear" w:color="auto" w:fill="F5F5F5"/>
          <w:lang w:eastAsia="cs-CZ"/>
        </w:rPr>
        <w:drawing>
          <wp:inline distT="0" distB="0" distL="0" distR="0" wp14:anchorId="6A313F48" wp14:editId="6FB1302F">
            <wp:extent cx="304800" cy="304800"/>
            <wp:effectExtent l="0" t="0" r="0" b="0"/>
            <wp:docPr id="18" name="Obrázek 18" descr="https://is.cuni.cz/studium/img/phdi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.cuni.cz/studium/img/phdisp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F42" w:rsidRPr="008C6A18">
        <w:rPr>
          <w:rFonts w:cstheme="minorHAnsi"/>
          <w:b/>
          <w:sz w:val="24"/>
        </w:rPr>
        <w:t>Individuální studijní plán Ph</w:t>
      </w:r>
      <w:r w:rsidR="007E6E79" w:rsidRPr="008C6A18">
        <w:rPr>
          <w:rFonts w:cstheme="minorHAnsi"/>
          <w:b/>
          <w:sz w:val="24"/>
        </w:rPr>
        <w:t>.</w:t>
      </w:r>
      <w:r w:rsidR="00DC4F42" w:rsidRPr="008C6A18">
        <w:rPr>
          <w:rFonts w:cstheme="minorHAnsi"/>
          <w:b/>
          <w:sz w:val="24"/>
        </w:rPr>
        <w:t>D. studentů.</w:t>
      </w:r>
      <w:r w:rsidR="00DC4F42" w:rsidRPr="008C6A18">
        <w:rPr>
          <w:rFonts w:cstheme="minorHAnsi"/>
          <w:sz w:val="24"/>
        </w:rPr>
        <w:t xml:space="preserve"> </w:t>
      </w:r>
      <w:r w:rsidR="006A3FE0">
        <w:rPr>
          <w:rFonts w:cstheme="minorHAnsi"/>
          <w:sz w:val="24"/>
        </w:rPr>
        <w:br/>
      </w:r>
      <w:r w:rsidR="00DC4F42" w:rsidRPr="008C6A18">
        <w:rPr>
          <w:rFonts w:cstheme="minorHAnsi"/>
          <w:sz w:val="24"/>
        </w:rPr>
        <w:t>V případě, že student ještě není přihlášen k disertační práci</w:t>
      </w:r>
      <w:r w:rsidR="004E1EC0">
        <w:rPr>
          <w:rFonts w:cstheme="minorHAnsi"/>
          <w:sz w:val="24"/>
        </w:rPr>
        <w:t xml:space="preserve"> (školitel práci ještě nepřidělil)</w:t>
      </w:r>
      <w:r w:rsidR="00DC4F42" w:rsidRPr="008C6A18">
        <w:rPr>
          <w:rFonts w:cstheme="minorHAnsi"/>
          <w:sz w:val="24"/>
        </w:rPr>
        <w:t>, zobrazí se červený křížek</w:t>
      </w:r>
      <w:r w:rsidR="00BB6A56">
        <w:rPr>
          <w:rFonts w:cstheme="minorHAnsi"/>
          <w:sz w:val="24"/>
        </w:rPr>
        <w:t xml:space="preserve"> </w:t>
      </w:r>
      <w:r w:rsidR="00BB6A56">
        <w:rPr>
          <w:noProof/>
        </w:rPr>
        <w:drawing>
          <wp:inline distT="0" distB="0" distL="0" distR="0" wp14:anchorId="6E269521" wp14:editId="59340481">
            <wp:extent cx="219075" cy="257175"/>
            <wp:effectExtent l="0" t="0" r="9525" b="9525"/>
            <wp:docPr id="17230405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4057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F42" w:rsidRPr="008C6A18">
        <w:rPr>
          <w:rFonts w:cstheme="minorHAnsi"/>
          <w:sz w:val="24"/>
        </w:rPr>
        <w:t xml:space="preserve"> (viz h</w:t>
      </w:r>
      <w:r w:rsidR="003B2BFE" w:rsidRPr="008C6A18">
        <w:rPr>
          <w:rFonts w:cstheme="minorHAnsi"/>
          <w:sz w:val="24"/>
        </w:rPr>
        <w:t>orní část obr. 3</w:t>
      </w:r>
      <w:r w:rsidR="00DC4F42" w:rsidRPr="008C6A18">
        <w:rPr>
          <w:rFonts w:cstheme="minorHAnsi"/>
          <w:sz w:val="24"/>
        </w:rPr>
        <w:t xml:space="preserve">). Po </w:t>
      </w:r>
      <w:r w:rsidR="00EE5794" w:rsidRPr="008C6A18">
        <w:rPr>
          <w:rFonts w:cstheme="minorHAnsi"/>
          <w:sz w:val="24"/>
        </w:rPr>
        <w:t>závazném přidělení práce studentovi</w:t>
      </w:r>
      <w:r w:rsidR="00DC4F42" w:rsidRPr="008C6A18">
        <w:rPr>
          <w:rFonts w:cstheme="minorHAnsi"/>
          <w:sz w:val="24"/>
        </w:rPr>
        <w:t xml:space="preserve"> se i</w:t>
      </w:r>
      <w:r w:rsidR="003B2BFE" w:rsidRPr="008C6A18">
        <w:rPr>
          <w:rFonts w:cstheme="minorHAnsi"/>
          <w:sz w:val="24"/>
        </w:rPr>
        <w:t>kona změní na</w:t>
      </w:r>
      <w:r w:rsidR="00EE5794" w:rsidRPr="008C6A18">
        <w:rPr>
          <w:rFonts w:cstheme="minorHAnsi"/>
          <w:sz w:val="24"/>
        </w:rPr>
        <w:t xml:space="preserve"> </w:t>
      </w:r>
      <w:r w:rsidR="00EE5794" w:rsidRPr="008C6A18">
        <w:rPr>
          <w:rFonts w:cstheme="minorHAnsi"/>
          <w:noProof/>
          <w:color w:val="0000FF"/>
          <w:sz w:val="20"/>
          <w:szCs w:val="18"/>
          <w:lang w:eastAsia="cs-CZ"/>
        </w:rPr>
        <w:drawing>
          <wp:inline distT="0" distB="0" distL="0" distR="0" wp14:anchorId="334269A3" wp14:editId="15DB5760">
            <wp:extent cx="152400" cy="152400"/>
            <wp:effectExtent l="0" t="0" r="0" b="0"/>
            <wp:docPr id="20" name="Obrázek 20" descr="Založit nový plá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aložit nový plá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BFE" w:rsidRPr="008C6A18">
        <w:rPr>
          <w:rFonts w:cstheme="minorHAnsi"/>
          <w:sz w:val="24"/>
        </w:rPr>
        <w:t xml:space="preserve"> (dolní část obr. 3</w:t>
      </w:r>
      <w:r w:rsidR="00EE5794" w:rsidRPr="008C6A18">
        <w:rPr>
          <w:rFonts w:cstheme="minorHAnsi"/>
          <w:sz w:val="24"/>
        </w:rPr>
        <w:t xml:space="preserve">). </w:t>
      </w:r>
    </w:p>
    <w:p w14:paraId="3B419DA8" w14:textId="4062A135" w:rsidR="00DC4F42" w:rsidRPr="00902886" w:rsidRDefault="00421492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F543C" wp14:editId="023CFEBE">
                <wp:simplePos x="0" y="0"/>
                <wp:positionH relativeFrom="column">
                  <wp:posOffset>1049616</wp:posOffset>
                </wp:positionH>
                <wp:positionV relativeFrom="paragraph">
                  <wp:posOffset>106879</wp:posOffset>
                </wp:positionV>
                <wp:extent cx="566591" cy="61708"/>
                <wp:effectExtent l="0" t="0" r="5080" b="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91" cy="6170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F4112" id="Obdélník 38" o:spid="_x0000_s1026" style="position:absolute;margin-left:82.65pt;margin-top:8.4pt;width:44.6pt;height: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" fillcolor="gray [1629]" stroked="f" strokeweight="1pt"/>
            </w:pict>
          </mc:Fallback>
        </mc:AlternateContent>
      </w:r>
      <w:r w:rsidR="00625200" w:rsidRPr="00902886">
        <w:rPr>
          <w:rFonts w:cstheme="minorHAnsi"/>
          <w:noProof/>
          <w:lang w:eastAsia="cs-CZ"/>
        </w:rPr>
        <w:drawing>
          <wp:inline distT="0" distB="0" distL="0" distR="0" wp14:anchorId="1AB3CA74" wp14:editId="79057199">
            <wp:extent cx="5760720" cy="2717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1856" w14:textId="3F17A199" w:rsidR="00DC4F42" w:rsidRPr="00902886" w:rsidRDefault="00421492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F50F0" wp14:editId="60E3EBB9">
                <wp:simplePos x="0" y="0"/>
                <wp:positionH relativeFrom="column">
                  <wp:posOffset>797174</wp:posOffset>
                </wp:positionH>
                <wp:positionV relativeFrom="paragraph">
                  <wp:posOffset>250291</wp:posOffset>
                </wp:positionV>
                <wp:extent cx="269271" cy="67318"/>
                <wp:effectExtent l="0" t="0" r="0" b="889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71" cy="6731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A804D" id="Obdélník 26" o:spid="_x0000_s1026" style="position:absolute;margin-left:62.75pt;margin-top:19.7pt;width:21.2pt;height: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" fillcolor="gray [1629]" stroked="f" strokeweight="1pt"/>
            </w:pict>
          </mc:Fallback>
        </mc:AlternateContent>
      </w:r>
      <w:r w:rsidR="00EE5794"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4CFE9" wp14:editId="7448F648">
                <wp:simplePos x="0" y="0"/>
                <wp:positionH relativeFrom="column">
                  <wp:posOffset>271780</wp:posOffset>
                </wp:positionH>
                <wp:positionV relativeFrom="paragraph">
                  <wp:posOffset>339725</wp:posOffset>
                </wp:positionV>
                <wp:extent cx="247650" cy="219075"/>
                <wp:effectExtent l="38100" t="38100" r="19050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A3D6" id="Přímá spojnice se šipkou 21" o:spid="_x0000_s1026" type="#_x0000_t32" style="position:absolute;margin-left:21.4pt;margin-top:26.75pt;width:19.5pt;height:17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 w:rsidR="003B2BFE" w:rsidRPr="00902886">
        <w:rPr>
          <w:rFonts w:cstheme="minorHAnsi"/>
          <w:noProof/>
          <w:lang w:eastAsia="cs-CZ"/>
        </w:rPr>
        <w:drawing>
          <wp:inline distT="0" distB="0" distL="0" distR="0" wp14:anchorId="2E1D23CA" wp14:editId="2EF2CB22">
            <wp:extent cx="6315075" cy="49530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48112" w14:textId="77777777" w:rsidR="00DC4F42" w:rsidRPr="008C6A18" w:rsidRDefault="003B2BFE" w:rsidP="0058242A">
      <w:pPr>
        <w:spacing w:after="360"/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>Obr. 3</w:t>
      </w:r>
      <w:r w:rsidR="00DC4F42" w:rsidRPr="008C6A18">
        <w:rPr>
          <w:rFonts w:cstheme="minorHAnsi"/>
          <w:szCs w:val="20"/>
        </w:rPr>
        <w:t xml:space="preserve">: Založení studijního plánu </w:t>
      </w:r>
    </w:p>
    <w:p w14:paraId="3428639C" w14:textId="3A0DF8B4" w:rsidR="00DB792B" w:rsidRDefault="00DC4F42" w:rsidP="0058242A">
      <w:pPr>
        <w:spacing w:after="0" w:line="240" w:lineRule="auto"/>
        <w:rPr>
          <w:rFonts w:cstheme="minorHAnsi"/>
          <w:sz w:val="24"/>
        </w:rPr>
      </w:pPr>
      <w:r w:rsidRPr="008C6A18">
        <w:rPr>
          <w:rFonts w:cstheme="minorHAnsi"/>
          <w:sz w:val="24"/>
        </w:rPr>
        <w:lastRenderedPageBreak/>
        <w:t>Po kliknutí</w:t>
      </w:r>
      <w:r w:rsidR="003B2BFE" w:rsidRPr="008C6A18">
        <w:rPr>
          <w:rFonts w:cstheme="minorHAnsi"/>
          <w:sz w:val="24"/>
        </w:rPr>
        <w:t xml:space="preserve"> na ikonu</w:t>
      </w:r>
      <w:r w:rsidRPr="008C6A18">
        <w:rPr>
          <w:rFonts w:cstheme="minorHAnsi"/>
          <w:sz w:val="24"/>
        </w:rPr>
        <w:t xml:space="preserve"> </w:t>
      </w:r>
      <w:r w:rsidR="003B2BFE" w:rsidRPr="008C6A18">
        <w:rPr>
          <w:rFonts w:cstheme="minorHAnsi"/>
          <w:noProof/>
          <w:color w:val="0000FF"/>
          <w:sz w:val="20"/>
          <w:szCs w:val="18"/>
          <w:lang w:eastAsia="cs-CZ"/>
        </w:rPr>
        <w:drawing>
          <wp:inline distT="0" distB="0" distL="0" distR="0" wp14:anchorId="3367AD85" wp14:editId="03311494">
            <wp:extent cx="152400" cy="152400"/>
            <wp:effectExtent l="0" t="0" r="0" b="0"/>
            <wp:docPr id="19" name="Obrázek 19" descr="Založit nový pl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aložit nový plá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BFE" w:rsidRPr="008C6A18">
        <w:rPr>
          <w:rFonts w:cstheme="minorHAnsi"/>
          <w:sz w:val="24"/>
        </w:rPr>
        <w:t xml:space="preserve"> </w:t>
      </w:r>
      <w:r w:rsidRPr="008C6A18">
        <w:rPr>
          <w:rFonts w:cstheme="minorHAnsi"/>
          <w:sz w:val="24"/>
        </w:rPr>
        <w:t>se zobrazí detail založeného ISP. V hlavičce jsou přehledně uvedeny všechny základní informace o studentovi, předsedovi OR, školiteli, konzultantovi, stavu plánu. Podrobnosti se zobrazí při kliknutí na tlačítko „pl</w:t>
      </w:r>
      <w:r w:rsidR="00EE5794" w:rsidRPr="008C6A18">
        <w:rPr>
          <w:rFonts w:cstheme="minorHAnsi"/>
          <w:sz w:val="24"/>
        </w:rPr>
        <w:t>us“ v odpovídající části (obr. 4 – zelená šipka</w:t>
      </w:r>
      <w:r w:rsidRPr="008C6A18">
        <w:rPr>
          <w:rFonts w:cstheme="minorHAnsi"/>
          <w:sz w:val="24"/>
        </w:rPr>
        <w:t xml:space="preserve">). </w:t>
      </w:r>
    </w:p>
    <w:p w14:paraId="450AE4C9" w14:textId="2188252C" w:rsidR="00883CDF" w:rsidRDefault="007E3B9A">
      <w:pPr>
        <w:rPr>
          <w:rFonts w:cstheme="minorHAnsi"/>
          <w:sz w:val="24"/>
        </w:rPr>
      </w:pPr>
      <w:r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D759F" wp14:editId="6831C434">
                <wp:simplePos x="0" y="0"/>
                <wp:positionH relativeFrom="column">
                  <wp:posOffset>1008352</wp:posOffset>
                </wp:positionH>
                <wp:positionV relativeFrom="paragraph">
                  <wp:posOffset>1273943</wp:posOffset>
                </wp:positionV>
                <wp:extent cx="395312" cy="316376"/>
                <wp:effectExtent l="38100" t="38100" r="24130" b="2667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312" cy="3163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2D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79.4pt;margin-top:100.3pt;width:31.15pt;height:24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" strokecolor="red" strokeweight="1.5pt">
                <v:stroke endarrow="block" joinstyle="miter"/>
              </v:shape>
            </w:pict>
          </mc:Fallback>
        </mc:AlternateContent>
      </w:r>
      <w:r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75E75" wp14:editId="1C30B2F4">
                <wp:simplePos x="0" y="0"/>
                <wp:positionH relativeFrom="column">
                  <wp:posOffset>528955</wp:posOffset>
                </wp:positionH>
                <wp:positionV relativeFrom="paragraph">
                  <wp:posOffset>2972559</wp:posOffset>
                </wp:positionV>
                <wp:extent cx="334107" cy="272562"/>
                <wp:effectExtent l="38100" t="38100" r="27940" b="3238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107" cy="27256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ABE7" id="Přímá spojnice se šipkou 23" o:spid="_x0000_s1026" type="#_x0000_t32" style="position:absolute;margin-left:41.65pt;margin-top:234.05pt;width:26.3pt;height:21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" strokecolor="black [3213]" strokeweight="1.5pt">
                <v:stroke endarrow="block" joinstyle="miter"/>
              </v:shape>
            </w:pict>
          </mc:Fallback>
        </mc:AlternateContent>
      </w:r>
      <w:r w:rsidR="00883CDF"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494B4" wp14:editId="445F97E4">
                <wp:simplePos x="0" y="0"/>
                <wp:positionH relativeFrom="margin">
                  <wp:posOffset>864624</wp:posOffset>
                </wp:positionH>
                <wp:positionV relativeFrom="paragraph">
                  <wp:posOffset>3695549</wp:posOffset>
                </wp:positionV>
                <wp:extent cx="371475" cy="342900"/>
                <wp:effectExtent l="38100" t="38100" r="2857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C19E" id="Přímá spojnice se šipkou 5" o:spid="_x0000_s1026" type="#_x0000_t32" style="position:absolute;margin-left:68.1pt;margin-top:291pt;width:29.25pt;height:2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" strokecolor="#0070c0" strokeweight="1.5pt">
                <v:stroke endarrow="block" joinstyle="miter"/>
                <w10:wrap anchorx="margin"/>
              </v:shape>
            </w:pict>
          </mc:Fallback>
        </mc:AlternateContent>
      </w:r>
      <w:r w:rsidR="00883CDF"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39039" wp14:editId="4113AAF3">
                <wp:simplePos x="0" y="0"/>
                <wp:positionH relativeFrom="margin">
                  <wp:posOffset>895350</wp:posOffset>
                </wp:positionH>
                <wp:positionV relativeFrom="paragraph">
                  <wp:posOffset>215265</wp:posOffset>
                </wp:positionV>
                <wp:extent cx="300250" cy="279779"/>
                <wp:effectExtent l="38100" t="38100" r="24130" b="2540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250" cy="2797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3304" id="Přímá spojnice se šipkou 22" o:spid="_x0000_s1026" type="#_x0000_t32" style="position:absolute;margin-left:70.5pt;margin-top:16.95pt;width:23.65pt;height:22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" strokecolor="#00b050" strokeweight="1.5pt">
                <v:stroke endarrow="block" joinstyle="miter"/>
                <w10:wrap anchorx="margin"/>
              </v:shape>
            </w:pict>
          </mc:Fallback>
        </mc:AlternateContent>
      </w:r>
      <w:r w:rsidR="00883CDF">
        <w:rPr>
          <w:noProof/>
        </w:rPr>
        <w:drawing>
          <wp:inline distT="0" distB="0" distL="0" distR="0" wp14:anchorId="29B263BA" wp14:editId="7C8F4F0F">
            <wp:extent cx="5348471" cy="4086225"/>
            <wp:effectExtent l="0" t="0" r="508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r="37700"/>
                    <a:stretch/>
                  </pic:blipFill>
                  <pic:spPr bwMode="auto">
                    <a:xfrm>
                      <a:off x="0" y="0"/>
                      <a:ext cx="5363108" cy="409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D0D73" w14:textId="6965EE9E" w:rsidR="009A45A0" w:rsidRDefault="00EE5794" w:rsidP="005C5246">
      <w:pPr>
        <w:spacing w:after="120"/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>Obr. 4</w:t>
      </w:r>
      <w:r w:rsidR="00DC4F42" w:rsidRPr="008C6A18">
        <w:rPr>
          <w:rFonts w:cstheme="minorHAnsi"/>
          <w:szCs w:val="20"/>
        </w:rPr>
        <w:t xml:space="preserve">: </w:t>
      </w:r>
      <w:r w:rsidR="00D92103" w:rsidRPr="008C6A18">
        <w:rPr>
          <w:rFonts w:cstheme="minorHAnsi"/>
          <w:szCs w:val="20"/>
        </w:rPr>
        <w:t>Detail</w:t>
      </w:r>
      <w:r w:rsidR="00DC4F42" w:rsidRPr="008C6A18">
        <w:rPr>
          <w:rFonts w:cstheme="minorHAnsi"/>
          <w:szCs w:val="20"/>
        </w:rPr>
        <w:t xml:space="preserve"> studijního plánu </w:t>
      </w:r>
      <w:r w:rsidR="00D92103" w:rsidRPr="008C6A18">
        <w:rPr>
          <w:rFonts w:cstheme="minorHAnsi"/>
          <w:szCs w:val="20"/>
        </w:rPr>
        <w:t>a jeho členění</w:t>
      </w:r>
    </w:p>
    <w:p w14:paraId="0DD1C0DE" w14:textId="35AA120D" w:rsidR="00DB792B" w:rsidRPr="008C6A18" w:rsidRDefault="001C55BB" w:rsidP="00FF4D86">
      <w:pPr>
        <w:pStyle w:val="Nadpis2"/>
      </w:pPr>
      <w:bookmarkStart w:id="6" w:name="_Toc178688529"/>
      <w:r>
        <w:t>b</w:t>
      </w:r>
      <w:r w:rsidR="00DC4F42" w:rsidRPr="008C6A18">
        <w:t xml:space="preserve">) Disertační práce a postup v přípravě disertační práce </w:t>
      </w:r>
      <w:r w:rsidR="00F173E8">
        <w:t>(</w:t>
      </w:r>
      <w:r w:rsidR="00F173E8" w:rsidRPr="00F173E8">
        <w:t>a harmonogramu výzkumné práce):</w:t>
      </w:r>
      <w:bookmarkEnd w:id="6"/>
    </w:p>
    <w:p w14:paraId="7A07C4BE" w14:textId="77777777" w:rsidR="005C5246" w:rsidRDefault="00DC4F42" w:rsidP="005D34F8">
      <w:pPr>
        <w:spacing w:after="120"/>
        <w:rPr>
          <w:rFonts w:cstheme="minorHAnsi"/>
          <w:sz w:val="24"/>
        </w:rPr>
      </w:pPr>
      <w:r w:rsidRPr="008C6A18">
        <w:rPr>
          <w:rFonts w:cstheme="minorHAnsi"/>
          <w:sz w:val="24"/>
        </w:rPr>
        <w:t>V rámci této části ISP se zobrazuje přidělená disertační práce</w:t>
      </w:r>
      <w:r w:rsidR="001A0F0E">
        <w:rPr>
          <w:rFonts w:cstheme="minorHAnsi"/>
          <w:sz w:val="24"/>
        </w:rPr>
        <w:t>.</w:t>
      </w:r>
      <w:r w:rsidRPr="008C6A18">
        <w:rPr>
          <w:rFonts w:cstheme="minorHAnsi"/>
          <w:sz w:val="24"/>
        </w:rPr>
        <w:t xml:space="preserve"> </w:t>
      </w:r>
      <w:r w:rsidR="001A0F0E">
        <w:rPr>
          <w:rFonts w:cstheme="minorHAnsi"/>
          <w:sz w:val="24"/>
        </w:rPr>
        <w:t>P</w:t>
      </w:r>
      <w:r w:rsidRPr="008C6A18">
        <w:rPr>
          <w:rFonts w:cstheme="minorHAnsi"/>
          <w:sz w:val="24"/>
        </w:rPr>
        <w:t xml:space="preserve">o kliknutí na editační ikonu </w:t>
      </w:r>
      <w:r w:rsidR="00D92103" w:rsidRPr="008C6A18">
        <w:rPr>
          <w:rFonts w:eastAsia="Times New Roman" w:cstheme="minorHAnsi"/>
          <w:noProof/>
          <w:color w:val="0000FF"/>
          <w:sz w:val="20"/>
          <w:szCs w:val="18"/>
          <w:lang w:eastAsia="cs-CZ"/>
        </w:rPr>
        <w:drawing>
          <wp:inline distT="0" distB="0" distL="0" distR="0" wp14:anchorId="2C0B811A" wp14:editId="506486A1">
            <wp:extent cx="152400" cy="152400"/>
            <wp:effectExtent l="0" t="0" r="0" b="0"/>
            <wp:docPr id="24" name="Obrázek 24" descr="Upravit záznam o prác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avit záznam o prác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103" w:rsidRPr="008C6A18">
        <w:rPr>
          <w:rFonts w:cstheme="minorHAnsi"/>
          <w:sz w:val="24"/>
        </w:rPr>
        <w:t xml:space="preserve"> </w:t>
      </w:r>
      <w:r w:rsidR="00625200" w:rsidRPr="008C6A18">
        <w:rPr>
          <w:rFonts w:cstheme="minorHAnsi"/>
          <w:sz w:val="24"/>
        </w:rPr>
        <w:t>v řádku s názvem disertační práce může student přiložit anotaci</w:t>
      </w:r>
      <w:r w:rsidR="00C11A37">
        <w:rPr>
          <w:rFonts w:cstheme="minorHAnsi"/>
          <w:sz w:val="24"/>
        </w:rPr>
        <w:t xml:space="preserve"> </w:t>
      </w:r>
      <w:r w:rsidR="00625200" w:rsidRPr="008C6A18">
        <w:rPr>
          <w:rFonts w:cstheme="minorHAnsi"/>
          <w:sz w:val="24"/>
        </w:rPr>
        <w:t xml:space="preserve">(doporučeno, povinné pro studenty </w:t>
      </w:r>
      <w:r w:rsidR="00625200" w:rsidRPr="00F33864">
        <w:rPr>
          <w:rFonts w:cstheme="minorHAnsi"/>
          <w:b/>
          <w:bCs/>
          <w:i/>
          <w:iCs/>
          <w:sz w:val="24"/>
        </w:rPr>
        <w:t>OR Fyziologie a patofyziologie člověka</w:t>
      </w:r>
      <w:r w:rsidR="00625200" w:rsidRPr="008C6A18">
        <w:rPr>
          <w:rFonts w:cstheme="minorHAnsi"/>
          <w:sz w:val="24"/>
        </w:rPr>
        <w:t>)</w:t>
      </w:r>
      <w:r w:rsidR="00C11A37">
        <w:rPr>
          <w:rFonts w:cstheme="minorHAnsi"/>
          <w:sz w:val="24"/>
        </w:rPr>
        <w:t>.</w:t>
      </w:r>
      <w:r w:rsidR="00625200" w:rsidRPr="008C6A18">
        <w:rPr>
          <w:rFonts w:cstheme="minorHAnsi"/>
          <w:sz w:val="24"/>
        </w:rPr>
        <w:t xml:space="preserve"> </w:t>
      </w:r>
      <w:r w:rsidR="00393B69">
        <w:rPr>
          <w:rFonts w:cstheme="minorHAnsi"/>
          <w:sz w:val="24"/>
        </w:rPr>
        <w:t>Nahranou přílohu</w:t>
      </w:r>
      <w:r w:rsidR="001A0F0E">
        <w:rPr>
          <w:rFonts w:cstheme="minorHAnsi"/>
          <w:sz w:val="24"/>
        </w:rPr>
        <w:t xml:space="preserve"> pak</w:t>
      </w:r>
      <w:r w:rsidR="00393B69">
        <w:rPr>
          <w:rFonts w:cstheme="minorHAnsi"/>
          <w:sz w:val="24"/>
        </w:rPr>
        <w:t xml:space="preserve"> zobrazíte pomocí ikonky </w:t>
      </w:r>
      <w:r w:rsidR="00393B69">
        <w:rPr>
          <w:rFonts w:cstheme="minorHAnsi"/>
          <w:noProof/>
          <w:sz w:val="24"/>
        </w:rPr>
        <w:drawing>
          <wp:inline distT="0" distB="0" distL="0" distR="0" wp14:anchorId="32914C33" wp14:editId="29435BE4">
            <wp:extent cx="152400" cy="152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B69">
        <w:rPr>
          <w:rFonts w:cstheme="minorHAnsi"/>
          <w:sz w:val="24"/>
        </w:rPr>
        <w:t xml:space="preserve"> vpravo na řádku s názvem </w:t>
      </w:r>
      <w:r w:rsidR="009A45A0">
        <w:rPr>
          <w:rFonts w:cstheme="minorHAnsi"/>
          <w:sz w:val="24"/>
        </w:rPr>
        <w:t xml:space="preserve">disertační </w:t>
      </w:r>
      <w:r w:rsidR="00393B69">
        <w:rPr>
          <w:rFonts w:cstheme="minorHAnsi"/>
          <w:sz w:val="24"/>
        </w:rPr>
        <w:t>práce.</w:t>
      </w:r>
    </w:p>
    <w:p w14:paraId="1D3E00AA" w14:textId="58A7C41D" w:rsidR="00F33864" w:rsidRDefault="00625200">
      <w:pPr>
        <w:rPr>
          <w:rFonts w:cstheme="minorHAnsi"/>
          <w:sz w:val="24"/>
        </w:rPr>
      </w:pPr>
      <w:r w:rsidRPr="008C6A18">
        <w:rPr>
          <w:rFonts w:cstheme="minorHAnsi"/>
          <w:sz w:val="24"/>
        </w:rPr>
        <w:t xml:space="preserve">Kliknutím na editační ikonu </w:t>
      </w:r>
      <w:r w:rsidRPr="008C6A18">
        <w:rPr>
          <w:rFonts w:eastAsia="Times New Roman" w:cstheme="minorHAnsi"/>
          <w:noProof/>
          <w:color w:val="0000FF"/>
          <w:sz w:val="20"/>
          <w:szCs w:val="18"/>
          <w:lang w:eastAsia="cs-CZ"/>
        </w:rPr>
        <w:drawing>
          <wp:inline distT="0" distB="0" distL="0" distR="0" wp14:anchorId="3B8DB391" wp14:editId="462E9CCA">
            <wp:extent cx="152400" cy="152400"/>
            <wp:effectExtent l="0" t="0" r="0" b="0"/>
            <wp:docPr id="4" name="Obrázek 4" descr="Upravit záznam o prác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avit záznam o prác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A18">
        <w:rPr>
          <w:rFonts w:cstheme="minorHAnsi"/>
          <w:sz w:val="24"/>
        </w:rPr>
        <w:t xml:space="preserve"> v řádku </w:t>
      </w:r>
      <w:r w:rsidRPr="001166EF">
        <w:rPr>
          <w:rFonts w:cstheme="minorHAnsi"/>
          <w:b/>
          <w:bCs/>
          <w:sz w:val="24"/>
        </w:rPr>
        <w:t>Postup v přípravě disertační práce</w:t>
      </w:r>
      <w:r w:rsidRPr="008C6A18">
        <w:rPr>
          <w:rFonts w:cstheme="minorHAnsi"/>
          <w:sz w:val="24"/>
        </w:rPr>
        <w:t xml:space="preserve"> </w:t>
      </w:r>
      <w:r w:rsidR="00C11A37" w:rsidRPr="00C11A37">
        <w:rPr>
          <w:rFonts w:cstheme="minorHAnsi"/>
          <w:sz w:val="24"/>
        </w:rPr>
        <w:t xml:space="preserve">student </w:t>
      </w:r>
      <w:r w:rsidR="001A0F0E">
        <w:rPr>
          <w:rFonts w:cstheme="minorHAnsi"/>
          <w:sz w:val="24"/>
        </w:rPr>
        <w:t xml:space="preserve">vyplní </w:t>
      </w:r>
      <w:r w:rsidR="00C11A37" w:rsidRPr="00C11A37">
        <w:rPr>
          <w:rFonts w:cstheme="minorHAnsi"/>
          <w:sz w:val="24"/>
        </w:rPr>
        <w:t xml:space="preserve">plánovaný postup práce na svém disertačním projektu po rocích studia, a to až do obhajoby (viz obr. 4 – </w:t>
      </w:r>
      <w:r w:rsidR="00C11A37" w:rsidRPr="00C11A37">
        <w:rPr>
          <w:rFonts w:cstheme="minorHAnsi"/>
          <w:color w:val="FF0000"/>
          <w:sz w:val="24"/>
        </w:rPr>
        <w:t>červená šipka</w:t>
      </w:r>
      <w:r w:rsidR="00C11A37" w:rsidRPr="00C11A37">
        <w:rPr>
          <w:rFonts w:cstheme="minorHAnsi"/>
          <w:sz w:val="24"/>
        </w:rPr>
        <w:t>).</w:t>
      </w:r>
      <w:r w:rsidR="00C11A37">
        <w:rPr>
          <w:rFonts w:cstheme="minorHAnsi"/>
          <w:sz w:val="24"/>
        </w:rPr>
        <w:t xml:space="preserve"> Postup v přípravě disertační práce </w:t>
      </w:r>
      <w:r w:rsidR="006749B7" w:rsidRPr="00C11A37">
        <w:rPr>
          <w:rFonts w:cstheme="minorHAnsi"/>
          <w:sz w:val="24"/>
        </w:rPr>
        <w:t>zahrnuje též harmonogram výzkumné práce, obsahuje detailně rozepsané etapy pro jednotlivé roky studia v rámci standardní doby studia, a to v podobě detailního popisu zcela konkrétních činností souvisejících s prací včetně termínu dokončení jednotlivých fází, přitom musí být patrné, jaká část výzkumné práce musí být v každém roce dokončena</w:t>
      </w:r>
      <w:r w:rsidR="00C11A37">
        <w:rPr>
          <w:rFonts w:cstheme="minorHAnsi"/>
          <w:sz w:val="24"/>
        </w:rPr>
        <w:t xml:space="preserve">. </w:t>
      </w:r>
      <w:r w:rsidR="005C5246">
        <w:rPr>
          <w:rFonts w:cstheme="minorHAnsi"/>
          <w:sz w:val="24"/>
        </w:rPr>
        <w:br/>
      </w:r>
    </w:p>
    <w:p w14:paraId="640C08A1" w14:textId="77777777" w:rsidR="008F218E" w:rsidRPr="008F218E" w:rsidRDefault="008C308F" w:rsidP="00E7688C">
      <w:pPr>
        <w:keepNext/>
        <w:rPr>
          <w:rFonts w:cstheme="minorHAnsi"/>
          <w:i/>
          <w:iCs/>
          <w:sz w:val="24"/>
          <w:szCs w:val="28"/>
        </w:rPr>
      </w:pPr>
      <w:r w:rsidRPr="008F218E">
        <w:rPr>
          <w:rFonts w:cstheme="minorHAnsi"/>
          <w:i/>
          <w:iCs/>
          <w:sz w:val="24"/>
          <w:szCs w:val="28"/>
        </w:rPr>
        <w:lastRenderedPageBreak/>
        <w:t xml:space="preserve">Příklad </w:t>
      </w:r>
      <w:r w:rsidRPr="008F218E">
        <w:rPr>
          <w:rFonts w:cstheme="minorHAnsi"/>
          <w:b/>
          <w:bCs/>
          <w:i/>
          <w:iCs/>
          <w:sz w:val="24"/>
          <w:szCs w:val="28"/>
        </w:rPr>
        <w:t xml:space="preserve">postupu v přípravě </w:t>
      </w:r>
      <w:r w:rsidR="009A45A0" w:rsidRPr="008F218E">
        <w:rPr>
          <w:rFonts w:cstheme="minorHAnsi"/>
          <w:b/>
          <w:bCs/>
          <w:i/>
          <w:iCs/>
          <w:sz w:val="24"/>
          <w:szCs w:val="28"/>
        </w:rPr>
        <w:t xml:space="preserve">disertační </w:t>
      </w:r>
      <w:r w:rsidRPr="008F218E">
        <w:rPr>
          <w:rFonts w:cstheme="minorHAnsi"/>
          <w:b/>
          <w:bCs/>
          <w:i/>
          <w:iCs/>
          <w:sz w:val="24"/>
          <w:szCs w:val="28"/>
        </w:rPr>
        <w:t>práce</w:t>
      </w:r>
      <w:r w:rsidR="00C11A37" w:rsidRPr="008F218E">
        <w:rPr>
          <w:rFonts w:cstheme="minorHAnsi"/>
          <w:i/>
          <w:iCs/>
          <w:sz w:val="24"/>
          <w:szCs w:val="28"/>
        </w:rPr>
        <w:t xml:space="preserve"> a harmonogramu výzkumné práce</w:t>
      </w:r>
      <w:r w:rsidRPr="008F218E">
        <w:rPr>
          <w:rFonts w:cstheme="minorHAnsi"/>
          <w:i/>
          <w:iCs/>
          <w:sz w:val="24"/>
          <w:szCs w:val="28"/>
        </w:rPr>
        <w:t>:</w:t>
      </w:r>
    </w:p>
    <w:p w14:paraId="6BFE4AD8" w14:textId="77777777" w:rsidR="008F218E" w:rsidRDefault="008F218E" w:rsidP="008C308F">
      <w:pPr>
        <w:rPr>
          <w:rFonts w:cstheme="minorHAnsi"/>
          <w:sz w:val="20"/>
        </w:rPr>
      </w:pPr>
      <w:r>
        <w:rPr>
          <w:rFonts w:cstheme="minorHAnsi"/>
          <w:noProof/>
          <w:sz w:val="20"/>
        </w:rPr>
        <w:drawing>
          <wp:inline distT="0" distB="0" distL="0" distR="0" wp14:anchorId="14200BBC" wp14:editId="0316F4A5">
            <wp:extent cx="5486400" cy="3200400"/>
            <wp:effectExtent l="38100" t="0" r="38100" b="0"/>
            <wp:docPr id="125455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327813EF" w14:textId="407727E7" w:rsidR="002479AB" w:rsidRDefault="002479AB" w:rsidP="00977D22">
      <w:pPr>
        <w:spacing w:after="360"/>
        <w:rPr>
          <w:rFonts w:cstheme="minorHAnsi"/>
          <w:sz w:val="20"/>
        </w:rPr>
      </w:pPr>
      <w:r>
        <w:rPr>
          <w:rFonts w:cstheme="minorHAnsi"/>
          <w:b/>
          <w:bCs/>
          <w:i/>
          <w:iCs/>
          <w:sz w:val="24"/>
        </w:rPr>
        <w:t xml:space="preserve">Pozn.: </w:t>
      </w:r>
      <w:r w:rsidRPr="00F33864">
        <w:rPr>
          <w:rFonts w:cstheme="minorHAnsi"/>
          <w:b/>
          <w:bCs/>
          <w:i/>
          <w:iCs/>
          <w:sz w:val="24"/>
        </w:rPr>
        <w:t>OR Experimentální chirurgie</w:t>
      </w:r>
      <w:r>
        <w:rPr>
          <w:rFonts w:cstheme="minorHAnsi"/>
          <w:sz w:val="24"/>
        </w:rPr>
        <w:t xml:space="preserve"> vyžaduje konkrétní podobu osnovy</w:t>
      </w:r>
      <w:r>
        <w:rPr>
          <w:rStyle w:val="Znakapoznpodarou"/>
          <w:rFonts w:cstheme="minorHAnsi"/>
          <w:sz w:val="24"/>
        </w:rPr>
        <w:footnoteReference w:id="1"/>
      </w:r>
      <w:r>
        <w:rPr>
          <w:rFonts w:cstheme="minorHAnsi"/>
          <w:sz w:val="24"/>
        </w:rPr>
        <w:t>, kterou je nutné vyplnit do sekce postup v přípravě disertační práce.</w:t>
      </w:r>
    </w:p>
    <w:p w14:paraId="5FD7820E" w14:textId="170D994F" w:rsidR="001C55BB" w:rsidRPr="0076494D" w:rsidRDefault="001C55BB" w:rsidP="00FF4D86">
      <w:pPr>
        <w:pStyle w:val="Nadpis2"/>
      </w:pPr>
      <w:bookmarkStart w:id="7" w:name="_Toc178688530"/>
      <w:r>
        <w:t xml:space="preserve">c) </w:t>
      </w:r>
      <w:r w:rsidR="003A7EE2" w:rsidRPr="0076494D">
        <w:t>O</w:t>
      </w:r>
      <w:r w:rsidRPr="0076494D">
        <w:t>bhajoba disertační práce</w:t>
      </w:r>
      <w:bookmarkEnd w:id="7"/>
    </w:p>
    <w:p w14:paraId="5BB02B90" w14:textId="21FDC56C" w:rsidR="001C55BB" w:rsidRPr="001C55BB" w:rsidRDefault="001C55BB" w:rsidP="001C55BB">
      <w:pPr>
        <w:rPr>
          <w:rFonts w:cstheme="minorHAnsi"/>
          <w:bCs/>
          <w:sz w:val="24"/>
        </w:rPr>
      </w:pPr>
      <w:r w:rsidRPr="0076494D">
        <w:rPr>
          <w:rFonts w:cstheme="minorHAnsi"/>
          <w:bCs/>
          <w:sz w:val="24"/>
        </w:rPr>
        <w:t xml:space="preserve">Státní doktorská zkouška </w:t>
      </w:r>
      <w:r w:rsidR="003A7EE2" w:rsidRPr="0076494D">
        <w:rPr>
          <w:rFonts w:cstheme="minorHAnsi"/>
          <w:bCs/>
          <w:sz w:val="24"/>
        </w:rPr>
        <w:t xml:space="preserve">není po nabytí </w:t>
      </w:r>
      <w:r w:rsidR="00D5241A" w:rsidRPr="0076494D">
        <w:rPr>
          <w:rFonts w:cstheme="minorHAnsi"/>
          <w:bCs/>
          <w:sz w:val="24"/>
        </w:rPr>
        <w:t>účinnosti novely Zákona o vysokých školách součástí studia</w:t>
      </w:r>
      <w:r w:rsidR="0076494D" w:rsidRPr="0076494D">
        <w:rPr>
          <w:rFonts w:cstheme="minorHAnsi"/>
          <w:bCs/>
          <w:sz w:val="24"/>
        </w:rPr>
        <w:t>, SDZ nahradí tzv. kolokviální zkouška</w:t>
      </w:r>
      <w:r w:rsidR="0076494D">
        <w:rPr>
          <w:rFonts w:cstheme="minorHAnsi"/>
          <w:bCs/>
          <w:sz w:val="24"/>
        </w:rPr>
        <w:t xml:space="preserve">. </w:t>
      </w:r>
      <w:r w:rsidR="007270C6" w:rsidRPr="0076494D">
        <w:rPr>
          <w:rFonts w:cstheme="minorHAnsi"/>
          <w:bCs/>
          <w:sz w:val="24"/>
        </w:rPr>
        <w:t>O</w:t>
      </w:r>
      <w:r w:rsidRPr="0076494D">
        <w:rPr>
          <w:rFonts w:cstheme="minorHAnsi"/>
          <w:bCs/>
          <w:sz w:val="24"/>
        </w:rPr>
        <w:t xml:space="preserve">bhajoba disertační práce </w:t>
      </w:r>
      <w:r w:rsidR="007270C6" w:rsidRPr="0076494D">
        <w:rPr>
          <w:rFonts w:cstheme="minorHAnsi"/>
          <w:bCs/>
          <w:sz w:val="24"/>
        </w:rPr>
        <w:t xml:space="preserve">je naplánovaná </w:t>
      </w:r>
      <w:r w:rsidRPr="0076494D">
        <w:rPr>
          <w:rFonts w:cstheme="minorHAnsi"/>
          <w:bCs/>
          <w:sz w:val="24"/>
        </w:rPr>
        <w:t>na poslední rok standar</w:t>
      </w:r>
      <w:r w:rsidR="002F4775" w:rsidRPr="0076494D">
        <w:rPr>
          <w:rFonts w:cstheme="minorHAnsi"/>
          <w:bCs/>
          <w:sz w:val="24"/>
        </w:rPr>
        <w:t>d</w:t>
      </w:r>
      <w:r w:rsidRPr="0076494D">
        <w:rPr>
          <w:rFonts w:cstheme="minorHAnsi"/>
          <w:bCs/>
          <w:sz w:val="24"/>
        </w:rPr>
        <w:t xml:space="preserve">ní </w:t>
      </w:r>
      <w:r w:rsidR="00883CDF" w:rsidRPr="0076494D">
        <w:rPr>
          <w:rFonts w:cstheme="minorHAnsi"/>
          <w:bCs/>
          <w:sz w:val="24"/>
        </w:rPr>
        <w:t xml:space="preserve">doby </w:t>
      </w:r>
      <w:r w:rsidRPr="0076494D">
        <w:rPr>
          <w:rFonts w:cstheme="minorHAnsi"/>
          <w:bCs/>
          <w:sz w:val="24"/>
        </w:rPr>
        <w:t>studia.</w:t>
      </w:r>
    </w:p>
    <w:p w14:paraId="683F036C" w14:textId="734F7D2A" w:rsidR="001C55BB" w:rsidRPr="00310FEC" w:rsidRDefault="007270C6" w:rsidP="00FF4D86">
      <w:pPr>
        <w:pStyle w:val="Nadpis2"/>
      </w:pPr>
      <w:bookmarkStart w:id="8" w:name="_Toc178688531"/>
      <w:r w:rsidRPr="00310FEC">
        <w:t>d</w:t>
      </w:r>
      <w:r w:rsidR="001C55BB" w:rsidRPr="00310FEC">
        <w:t>) Průběh studia</w:t>
      </w:r>
      <w:bookmarkEnd w:id="8"/>
      <w:r w:rsidR="001C55BB" w:rsidRPr="00310FEC">
        <w:t xml:space="preserve"> </w:t>
      </w:r>
    </w:p>
    <w:p w14:paraId="2ADFB319" w14:textId="6F459B3E" w:rsidR="00C74684" w:rsidRPr="00310FEC" w:rsidRDefault="001C55BB" w:rsidP="001C55BB">
      <w:pPr>
        <w:rPr>
          <w:rFonts w:cstheme="minorHAnsi"/>
          <w:sz w:val="24"/>
        </w:rPr>
      </w:pPr>
      <w:r w:rsidRPr="00310FEC">
        <w:rPr>
          <w:rFonts w:cstheme="minorHAnsi"/>
          <w:sz w:val="24"/>
        </w:rPr>
        <w:t>Student zde uved</w:t>
      </w:r>
      <w:r w:rsidR="00C74684" w:rsidRPr="00310FEC">
        <w:rPr>
          <w:rFonts w:cstheme="minorHAnsi"/>
          <w:sz w:val="24"/>
        </w:rPr>
        <w:t>e</w:t>
      </w:r>
      <w:r w:rsidRPr="00310FEC">
        <w:rPr>
          <w:rFonts w:cstheme="minorHAnsi"/>
          <w:sz w:val="24"/>
        </w:rPr>
        <w:t xml:space="preserve"> svůj plán studia (obr. 4 – černá šipka)</w:t>
      </w:r>
      <w:r w:rsidR="00C74684" w:rsidRPr="00310FEC">
        <w:rPr>
          <w:rFonts w:cstheme="minorHAnsi"/>
          <w:sz w:val="24"/>
        </w:rPr>
        <w:t xml:space="preserve"> po jednotlivých rocích v rámci standartní doby studia</w:t>
      </w:r>
      <w:r w:rsidR="00C551F8">
        <w:rPr>
          <w:rFonts w:cstheme="minorHAnsi"/>
          <w:sz w:val="24"/>
        </w:rPr>
        <w:t xml:space="preserve"> (4 roky)</w:t>
      </w:r>
      <w:r w:rsidR="00310FEC" w:rsidRPr="00310FEC">
        <w:rPr>
          <w:rFonts w:cstheme="minorHAnsi"/>
          <w:sz w:val="24"/>
        </w:rPr>
        <w:t>.</w:t>
      </w:r>
    </w:p>
    <w:p w14:paraId="12652287" w14:textId="2CADE411" w:rsidR="008F218E" w:rsidRDefault="00C74684" w:rsidP="005D34F8">
      <w:pPr>
        <w:keepNext/>
        <w:rPr>
          <w:rFonts w:cstheme="minorHAnsi"/>
          <w:sz w:val="24"/>
        </w:rPr>
      </w:pPr>
      <w:r w:rsidRPr="00C74684">
        <w:rPr>
          <w:rFonts w:cstheme="minorHAnsi"/>
          <w:sz w:val="24"/>
        </w:rPr>
        <w:lastRenderedPageBreak/>
        <w:t xml:space="preserve">Příklad </w:t>
      </w:r>
      <w:r w:rsidR="00E7688C">
        <w:rPr>
          <w:rFonts w:cstheme="minorHAnsi"/>
          <w:sz w:val="24"/>
        </w:rPr>
        <w:t xml:space="preserve">vyplnění </w:t>
      </w:r>
      <w:r w:rsidRPr="00E7688C">
        <w:rPr>
          <w:rFonts w:cstheme="minorHAnsi"/>
          <w:b/>
          <w:bCs/>
          <w:sz w:val="24"/>
        </w:rPr>
        <w:t>průběhu studia</w:t>
      </w:r>
      <w:r w:rsidR="00310FEC">
        <w:rPr>
          <w:rFonts w:cstheme="minorHAnsi"/>
          <w:sz w:val="24"/>
        </w:rPr>
        <w:t>:</w:t>
      </w:r>
    </w:p>
    <w:p w14:paraId="12DFA629" w14:textId="33CFDCC7" w:rsidR="008F218E" w:rsidRDefault="008F218E" w:rsidP="001C55BB">
      <w:pPr>
        <w:rPr>
          <w:rFonts w:cstheme="minorHAnsi"/>
          <w:sz w:val="20"/>
        </w:rPr>
      </w:pPr>
      <w:r>
        <w:rPr>
          <w:rFonts w:cstheme="minorHAnsi"/>
          <w:noProof/>
          <w:sz w:val="20"/>
        </w:rPr>
        <w:drawing>
          <wp:inline distT="0" distB="0" distL="0" distR="0" wp14:anchorId="4855883F" wp14:editId="7C6CEC17">
            <wp:extent cx="5486400" cy="3200400"/>
            <wp:effectExtent l="38100" t="0" r="19050" b="0"/>
            <wp:docPr id="32655153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45546F25" w14:textId="3A15C2B0" w:rsidR="00DB792B" w:rsidRPr="008C308F" w:rsidRDefault="005E081D" w:rsidP="00FF4D86">
      <w:pPr>
        <w:pStyle w:val="Nadpis2"/>
      </w:pPr>
      <w:bookmarkStart w:id="9" w:name="_Toc178688532"/>
      <w:r>
        <w:t>e</w:t>
      </w:r>
      <w:r w:rsidR="00DC4F42" w:rsidRPr="008C308F">
        <w:t xml:space="preserve">) </w:t>
      </w:r>
      <w:r w:rsidR="00A407EE" w:rsidRPr="008C308F">
        <w:t>Přehled povinností</w:t>
      </w:r>
      <w:bookmarkEnd w:id="9"/>
      <w:r w:rsidR="00DC4F42" w:rsidRPr="008C308F">
        <w:t xml:space="preserve"> </w:t>
      </w:r>
    </w:p>
    <w:p w14:paraId="16DECAE1" w14:textId="77777777" w:rsidR="00C47E42" w:rsidRPr="00CA196D" w:rsidRDefault="00683DF3" w:rsidP="00CA196D">
      <w:pPr>
        <w:pStyle w:val="Nadpis4"/>
      </w:pPr>
      <w:r w:rsidRPr="00CA196D">
        <w:t>P</w:t>
      </w:r>
      <w:r w:rsidR="007270C6" w:rsidRPr="00CA196D">
        <w:t>ředměty</w:t>
      </w:r>
      <w:r w:rsidRPr="00CA196D">
        <w:t>, které jsou</w:t>
      </w:r>
      <w:r w:rsidR="007270C6" w:rsidRPr="00CA196D">
        <w:t xml:space="preserve"> vyžadovány akreditac</w:t>
      </w:r>
      <w:r w:rsidRPr="00CA196D">
        <w:t>í</w:t>
      </w:r>
      <w:r w:rsidR="007270C6" w:rsidRPr="00CA196D">
        <w:t xml:space="preserve"> daného studijního programu</w:t>
      </w:r>
      <w:r w:rsidRPr="00CA196D">
        <w:t xml:space="preserve"> (SP).</w:t>
      </w:r>
      <w:r w:rsidR="007270C6" w:rsidRPr="00CA196D">
        <w:t xml:space="preserve"> </w:t>
      </w:r>
    </w:p>
    <w:p w14:paraId="347A765D" w14:textId="470E9E61" w:rsidR="00F1268E" w:rsidRPr="00711F71" w:rsidRDefault="00683DF3" w:rsidP="00C47E42">
      <w:pPr>
        <w:pStyle w:val="Odstavecseseznamem"/>
        <w:ind w:left="360"/>
        <w:rPr>
          <w:rFonts w:cstheme="minorHAnsi"/>
          <w:sz w:val="24"/>
        </w:rPr>
      </w:pPr>
      <w:r w:rsidRPr="00711F71">
        <w:rPr>
          <w:rFonts w:cstheme="minorHAnsi"/>
          <w:sz w:val="24"/>
        </w:rPr>
        <w:t>P</w:t>
      </w:r>
      <w:r w:rsidR="007270C6" w:rsidRPr="00711F71">
        <w:rPr>
          <w:rFonts w:cstheme="minorHAnsi"/>
          <w:sz w:val="24"/>
        </w:rPr>
        <w:t xml:space="preserve">okud váš </w:t>
      </w:r>
      <w:r w:rsidRPr="00711F71">
        <w:rPr>
          <w:rFonts w:cstheme="minorHAnsi"/>
          <w:sz w:val="24"/>
        </w:rPr>
        <w:t>SP v</w:t>
      </w:r>
      <w:r w:rsidR="00ED0B1E" w:rsidRPr="00711F71">
        <w:rPr>
          <w:rFonts w:cstheme="minorHAnsi"/>
          <w:sz w:val="24"/>
        </w:rPr>
        <w:t>yžaduje plnění konkrétně určených předmětů</w:t>
      </w:r>
      <w:r w:rsidRPr="00711F71">
        <w:rPr>
          <w:rFonts w:cstheme="minorHAnsi"/>
          <w:sz w:val="24"/>
        </w:rPr>
        <w:t xml:space="preserve">, jsou v Přehledu povinností </w:t>
      </w:r>
      <w:r w:rsidR="00596687" w:rsidRPr="00711F71">
        <w:rPr>
          <w:rFonts w:cstheme="minorHAnsi"/>
          <w:sz w:val="24"/>
        </w:rPr>
        <w:t xml:space="preserve">už </w:t>
      </w:r>
      <w:r w:rsidRPr="00711F71">
        <w:rPr>
          <w:rFonts w:cstheme="minorHAnsi"/>
          <w:sz w:val="24"/>
        </w:rPr>
        <w:t>automaticky zaneseny</w:t>
      </w:r>
      <w:r w:rsidR="00393B69">
        <w:rPr>
          <w:rStyle w:val="Znakapoznpodarou"/>
          <w:rFonts w:cstheme="minorHAnsi"/>
          <w:sz w:val="24"/>
        </w:rPr>
        <w:footnoteReference w:id="2"/>
      </w:r>
      <w:r w:rsidR="00711F71">
        <w:rPr>
          <w:rFonts w:cstheme="minorHAnsi"/>
          <w:sz w:val="24"/>
        </w:rPr>
        <w:t>.</w:t>
      </w:r>
      <w:r w:rsidR="00F1268E" w:rsidRPr="00711F71">
        <w:rPr>
          <w:rFonts w:cstheme="minorHAnsi"/>
          <w:sz w:val="24"/>
        </w:rPr>
        <w:t xml:space="preserve"> </w:t>
      </w:r>
    </w:p>
    <w:p w14:paraId="28FD7885" w14:textId="5FD96F5F" w:rsidR="00711F71" w:rsidRPr="0050219F" w:rsidRDefault="00711F71" w:rsidP="00CA196D">
      <w:pPr>
        <w:pStyle w:val="Nadpis4"/>
      </w:pPr>
      <w:r w:rsidRPr="00393B69">
        <w:t>Předměty</w:t>
      </w:r>
      <w:r w:rsidR="0050219F" w:rsidRPr="00393B69">
        <w:t>, které nejsou vyžadovány akreditací daného studijního</w:t>
      </w:r>
      <w:r w:rsidR="00967868">
        <w:t xml:space="preserve"> programu</w:t>
      </w:r>
      <w:r w:rsidR="0050219F" w:rsidRPr="00393B69">
        <w:t>, ale patří mezi</w:t>
      </w:r>
      <w:r w:rsidR="0050219F" w:rsidRPr="0050219F">
        <w:t xml:space="preserve"> povinně volitelné</w:t>
      </w:r>
      <w:r w:rsidR="00393B69">
        <w:t>.</w:t>
      </w:r>
    </w:p>
    <w:p w14:paraId="7E465EDC" w14:textId="47A415BB" w:rsidR="007270C6" w:rsidRPr="00711F71" w:rsidRDefault="00683DF3" w:rsidP="00711F71">
      <w:pPr>
        <w:pStyle w:val="Odstavecseseznamem"/>
        <w:ind w:left="360"/>
        <w:rPr>
          <w:rFonts w:cstheme="minorHAnsi"/>
          <w:sz w:val="24"/>
        </w:rPr>
      </w:pPr>
      <w:r w:rsidRPr="00711F71">
        <w:rPr>
          <w:rFonts w:cstheme="minorHAnsi"/>
          <w:sz w:val="24"/>
        </w:rPr>
        <w:t xml:space="preserve">Pokud váš SP nevyžaduje konkrétně </w:t>
      </w:r>
      <w:r w:rsidR="000B1592" w:rsidRPr="00711F71">
        <w:rPr>
          <w:rFonts w:cstheme="minorHAnsi"/>
          <w:sz w:val="24"/>
        </w:rPr>
        <w:t xml:space="preserve">dané </w:t>
      </w:r>
      <w:r w:rsidRPr="00711F71">
        <w:rPr>
          <w:rFonts w:cstheme="minorHAnsi"/>
          <w:sz w:val="24"/>
        </w:rPr>
        <w:t xml:space="preserve">předměty, ale pouze určitý počet předmětů, </w:t>
      </w:r>
      <w:r w:rsidR="00ED0B1E" w:rsidRPr="00711F71">
        <w:rPr>
          <w:rFonts w:cstheme="minorHAnsi"/>
          <w:sz w:val="24"/>
        </w:rPr>
        <w:t>je na vás, abyste si</w:t>
      </w:r>
      <w:r w:rsidR="000B1592" w:rsidRPr="00711F71">
        <w:rPr>
          <w:rFonts w:cstheme="minorHAnsi"/>
          <w:sz w:val="24"/>
        </w:rPr>
        <w:t xml:space="preserve"> </w:t>
      </w:r>
      <w:r w:rsidR="0050219F">
        <w:rPr>
          <w:rFonts w:cstheme="minorHAnsi"/>
          <w:sz w:val="24"/>
        </w:rPr>
        <w:t xml:space="preserve">předměty </w:t>
      </w:r>
      <w:r w:rsidR="000B1592" w:rsidRPr="00711F71">
        <w:rPr>
          <w:rFonts w:cstheme="minorHAnsi"/>
          <w:sz w:val="24"/>
        </w:rPr>
        <w:t>v požadovaném počtu</w:t>
      </w:r>
      <w:r w:rsidR="00ED0B1E" w:rsidRPr="00711F71">
        <w:rPr>
          <w:rFonts w:cstheme="minorHAnsi"/>
          <w:sz w:val="24"/>
        </w:rPr>
        <w:t xml:space="preserve"> vybrali</w:t>
      </w:r>
      <w:r w:rsidR="00C74684" w:rsidRPr="00711F71">
        <w:rPr>
          <w:rFonts w:cstheme="minorHAnsi"/>
          <w:sz w:val="24"/>
        </w:rPr>
        <w:t xml:space="preserve"> a </w:t>
      </w:r>
      <w:r w:rsidR="0050219F">
        <w:rPr>
          <w:rFonts w:cstheme="minorHAnsi"/>
          <w:sz w:val="24"/>
        </w:rPr>
        <w:t xml:space="preserve">do ISP </w:t>
      </w:r>
      <w:r w:rsidR="00C74684" w:rsidRPr="00711F71">
        <w:rPr>
          <w:rFonts w:cstheme="minorHAnsi"/>
          <w:sz w:val="24"/>
        </w:rPr>
        <w:t>doplnili</w:t>
      </w:r>
      <w:r w:rsidR="00A07006">
        <w:rPr>
          <w:rFonts w:cstheme="minorHAnsi"/>
          <w:sz w:val="24"/>
        </w:rPr>
        <w:t xml:space="preserve">. </w:t>
      </w:r>
    </w:p>
    <w:p w14:paraId="3D902660" w14:textId="3254A92C" w:rsidR="00A07006" w:rsidRPr="00393B69" w:rsidRDefault="00D400C7" w:rsidP="00CA196D">
      <w:pPr>
        <w:pStyle w:val="Nadpis4"/>
      </w:pPr>
      <w:r w:rsidRPr="00393B69">
        <w:t>Anglický jazyk</w:t>
      </w:r>
      <w:r w:rsidR="00B0072E">
        <w:t>.</w:t>
      </w:r>
      <w:r w:rsidRPr="00393B69">
        <w:t xml:space="preserve"> </w:t>
      </w:r>
    </w:p>
    <w:p w14:paraId="6AA24374" w14:textId="7BEA2DE7" w:rsidR="00A33AF2" w:rsidRPr="00711F71" w:rsidRDefault="00A07006" w:rsidP="00056DF2">
      <w:pPr>
        <w:pStyle w:val="Odstavecseseznamem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Anglický jazyk je povinný předmět pro všechny studenty. V Přehledu povinnosti je </w:t>
      </w:r>
      <w:r w:rsidRPr="00711F71">
        <w:rPr>
          <w:rFonts w:cstheme="minorHAnsi"/>
          <w:sz w:val="24"/>
        </w:rPr>
        <w:t xml:space="preserve">dle </w:t>
      </w:r>
      <w:hyperlink r:id="rId47" w:history="1">
        <w:r w:rsidR="00A33AF2">
          <w:rPr>
            <w:rStyle w:val="Hypertextovodkaz"/>
            <w:rFonts w:cstheme="minorHAnsi"/>
            <w:sz w:val="24"/>
          </w:rPr>
          <w:t>O</w:t>
        </w:r>
        <w:r w:rsidRPr="00711F71">
          <w:rPr>
            <w:rStyle w:val="Hypertextovodkaz"/>
            <w:rFonts w:cstheme="minorHAnsi"/>
            <w:sz w:val="24"/>
          </w:rPr>
          <w:t>patření děkana č. 17/2022</w:t>
        </w:r>
      </w:hyperlink>
      <w:r w:rsidR="00056DF2">
        <w:rPr>
          <w:rStyle w:val="Hypertextovodkaz"/>
          <w:rFonts w:cstheme="minorHAnsi"/>
          <w:sz w:val="24"/>
        </w:rPr>
        <w:t xml:space="preserve">, </w:t>
      </w:r>
      <w:r w:rsidR="00056DF2" w:rsidRPr="00056DF2">
        <w:rPr>
          <w:rStyle w:val="Hypertextovodkaz"/>
          <w:rFonts w:cstheme="minorHAnsi"/>
          <w:sz w:val="24"/>
        </w:rPr>
        <w:t>stanovení podrobnosti pro sestavení Individuálního studijního plánu</w:t>
      </w:r>
      <w:r w:rsidR="00792D3F">
        <w:rPr>
          <w:rStyle w:val="Hypertextovodkaz"/>
          <w:rFonts w:cstheme="minorHAnsi"/>
          <w:sz w:val="24"/>
        </w:rPr>
        <w:t xml:space="preserve"> </w:t>
      </w:r>
      <w:r w:rsidR="00056DF2" w:rsidRPr="00056DF2">
        <w:rPr>
          <w:rStyle w:val="Hypertextovodkaz"/>
          <w:rFonts w:cstheme="minorHAnsi"/>
          <w:sz w:val="24"/>
        </w:rPr>
        <w:t>v doktorských studijních programech</w:t>
      </w:r>
      <w:r w:rsidR="00056DF2">
        <w:rPr>
          <w:rStyle w:val="Hypertextovodkaz"/>
          <w:rFonts w:cstheme="minorHAnsi"/>
          <w:sz w:val="24"/>
        </w:rPr>
        <w:t>,</w:t>
      </w:r>
      <w:r w:rsidR="00792D3F">
        <w:rPr>
          <w:rStyle w:val="Hypertextovodkaz"/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automaticky uveden ve </w:t>
      </w:r>
      <w:r w:rsidRPr="00711F71">
        <w:rPr>
          <w:rFonts w:cstheme="minorHAnsi"/>
          <w:sz w:val="24"/>
        </w:rPr>
        <w:t>2. ro</w:t>
      </w:r>
      <w:r>
        <w:rPr>
          <w:rFonts w:cstheme="minorHAnsi"/>
          <w:sz w:val="24"/>
        </w:rPr>
        <w:t>ce</w:t>
      </w:r>
      <w:r w:rsidRPr="00711F71">
        <w:rPr>
          <w:rFonts w:cstheme="minorHAnsi"/>
          <w:sz w:val="24"/>
        </w:rPr>
        <w:t xml:space="preserve"> studia</w:t>
      </w:r>
      <w:r>
        <w:rPr>
          <w:rFonts w:cstheme="minorHAnsi"/>
          <w:sz w:val="24"/>
        </w:rPr>
        <w:t xml:space="preserve">. Plnění lze změnit na </w:t>
      </w:r>
      <w:r>
        <w:rPr>
          <w:rFonts w:cstheme="minorHAnsi"/>
          <w:sz w:val="24"/>
          <w:lang w:val="en-US"/>
        </w:rPr>
        <w:t>1.</w:t>
      </w:r>
      <w:r>
        <w:rPr>
          <w:rFonts w:cstheme="minorHAnsi"/>
          <w:sz w:val="24"/>
        </w:rPr>
        <w:t xml:space="preserve"> rok studia. </w:t>
      </w:r>
      <w:r w:rsidR="00A33AF2" w:rsidRPr="00711F71">
        <w:rPr>
          <w:rFonts w:cstheme="minorHAnsi"/>
          <w:sz w:val="24"/>
        </w:rPr>
        <w:t xml:space="preserve">Upravit ak. rok můžete editační ikonkou </w:t>
      </w:r>
      <w:r w:rsidR="00A33AF2" w:rsidRPr="008C6A18">
        <w:rPr>
          <w:rFonts w:eastAsia="Times New Roman"/>
          <w:noProof/>
          <w:color w:val="0000FF"/>
          <w:sz w:val="20"/>
          <w:szCs w:val="18"/>
          <w:lang w:eastAsia="cs-CZ"/>
        </w:rPr>
        <w:drawing>
          <wp:inline distT="0" distB="0" distL="0" distR="0" wp14:anchorId="77AA4C5D" wp14:editId="5B408D7C">
            <wp:extent cx="152400" cy="152400"/>
            <wp:effectExtent l="0" t="0" r="0" b="0"/>
            <wp:docPr id="1" name="Obrázek 1" descr="Upravit záznam o prác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avit záznam o prác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AF2" w:rsidRPr="00711F71">
        <w:rPr>
          <w:rFonts w:cstheme="minorHAnsi"/>
          <w:sz w:val="24"/>
        </w:rPr>
        <w:t xml:space="preserve"> na začátku řádku u daného předmětu.</w:t>
      </w:r>
    </w:p>
    <w:p w14:paraId="583128CD" w14:textId="6E02ACC1" w:rsidR="00D400C7" w:rsidRPr="00A07006" w:rsidRDefault="00D400C7" w:rsidP="00A07006">
      <w:pPr>
        <w:pStyle w:val="Odstavecseseznamem"/>
        <w:ind w:left="360"/>
        <w:rPr>
          <w:rFonts w:cstheme="minorHAnsi"/>
          <w:sz w:val="24"/>
        </w:rPr>
      </w:pPr>
    </w:p>
    <w:p w14:paraId="0CB082C8" w14:textId="74BF30BE" w:rsidR="00A33AF2" w:rsidRDefault="00A33AF2" w:rsidP="00CA1C59">
      <w:pPr>
        <w:pStyle w:val="Odstavecseseznamem"/>
        <w:ind w:left="360"/>
        <w:rPr>
          <w:sz w:val="24"/>
          <w:szCs w:val="24"/>
        </w:rPr>
      </w:pPr>
      <w:r w:rsidRPr="00A33AF2">
        <w:rPr>
          <w:b/>
          <w:bCs/>
          <w:color w:val="FF0000"/>
          <w:sz w:val="24"/>
          <w:szCs w:val="24"/>
        </w:rPr>
        <w:t>L</w:t>
      </w:r>
      <w:r w:rsidR="00A07006" w:rsidRPr="00A33AF2">
        <w:rPr>
          <w:b/>
          <w:bCs/>
          <w:color w:val="FF0000"/>
          <w:sz w:val="24"/>
          <w:szCs w:val="24"/>
        </w:rPr>
        <w:t xml:space="preserve">hůty pro splnění </w:t>
      </w:r>
      <w:r w:rsidRPr="00A33AF2">
        <w:rPr>
          <w:b/>
          <w:bCs/>
          <w:color w:val="FF0000"/>
          <w:sz w:val="24"/>
          <w:szCs w:val="24"/>
        </w:rPr>
        <w:t>předmětů jsou</w:t>
      </w:r>
      <w:r w:rsidRPr="00A33AF2">
        <w:rPr>
          <w:color w:val="FF0000"/>
        </w:rPr>
        <w:t xml:space="preserve"> </w:t>
      </w:r>
      <w:hyperlink r:id="rId48" w:history="1">
        <w:r>
          <w:rPr>
            <w:rStyle w:val="Hypertextovodkaz"/>
            <w:rFonts w:cstheme="minorHAnsi"/>
            <w:sz w:val="24"/>
          </w:rPr>
          <w:t>O</w:t>
        </w:r>
        <w:r w:rsidRPr="00711F71">
          <w:rPr>
            <w:rStyle w:val="Hypertextovodkaz"/>
            <w:rFonts w:cstheme="minorHAnsi"/>
            <w:sz w:val="24"/>
          </w:rPr>
          <w:t>patření</w:t>
        </w:r>
        <w:r>
          <w:rPr>
            <w:rStyle w:val="Hypertextovodkaz"/>
            <w:rFonts w:cstheme="minorHAnsi"/>
            <w:sz w:val="24"/>
          </w:rPr>
          <w:t>m</w:t>
        </w:r>
        <w:r w:rsidRPr="00711F71">
          <w:rPr>
            <w:rStyle w:val="Hypertextovodkaz"/>
            <w:rFonts w:cstheme="minorHAnsi"/>
            <w:sz w:val="24"/>
          </w:rPr>
          <w:t xml:space="preserve"> děkana č. 17/2022</w:t>
        </w:r>
      </w:hyperlink>
      <w:r w:rsidR="00056DF2">
        <w:rPr>
          <w:rStyle w:val="Hypertextovodkaz"/>
          <w:rFonts w:cstheme="minorHAnsi"/>
          <w:sz w:val="24"/>
        </w:rPr>
        <w:t>,</w:t>
      </w:r>
      <w:r w:rsidR="00056DF2" w:rsidRPr="00056DF2">
        <w:rPr>
          <w:rStyle w:val="Hypertextovodkaz"/>
          <w:rFonts w:cstheme="minorHAnsi"/>
          <w:sz w:val="24"/>
        </w:rPr>
        <w:t xml:space="preserve"> stanovení podrobnosti pro sestavení Individuálního studijního plánu</w:t>
      </w:r>
      <w:r w:rsidR="00056DF2">
        <w:rPr>
          <w:rStyle w:val="Hypertextovodkaz"/>
          <w:rFonts w:cstheme="minorHAnsi"/>
          <w:sz w:val="24"/>
        </w:rPr>
        <w:t xml:space="preserve"> </w:t>
      </w:r>
      <w:r w:rsidR="00056DF2" w:rsidRPr="00056DF2">
        <w:rPr>
          <w:rStyle w:val="Hypertextovodkaz"/>
          <w:rFonts w:cstheme="minorHAnsi"/>
          <w:sz w:val="24"/>
        </w:rPr>
        <w:t>v doktorských studijních programech</w:t>
      </w:r>
      <w:r w:rsidR="00056DF2">
        <w:rPr>
          <w:rStyle w:val="Hypertextovodkaz"/>
          <w:rFonts w:cstheme="minorHAnsi"/>
          <w:sz w:val="24"/>
        </w:rPr>
        <w:t>,</w:t>
      </w:r>
      <w:r>
        <w:t xml:space="preserve"> </w:t>
      </w:r>
      <w:r w:rsidRPr="00A33AF2">
        <w:rPr>
          <w:b/>
          <w:bCs/>
          <w:color w:val="FF0000"/>
          <w:sz w:val="24"/>
          <w:szCs w:val="24"/>
        </w:rPr>
        <w:t>stanoveny takto:</w:t>
      </w:r>
    </w:p>
    <w:p w14:paraId="5DC22604" w14:textId="47CEB4B2" w:rsidR="00A33AF2" w:rsidRPr="00A33AF2" w:rsidRDefault="00A07006" w:rsidP="00A33AF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33AF2">
        <w:rPr>
          <w:sz w:val="24"/>
          <w:szCs w:val="24"/>
        </w:rPr>
        <w:lastRenderedPageBreak/>
        <w:t xml:space="preserve">v prvním (1.) roce studia se do ISP plánuje alespoň jeden z povinných odborných předmětů zveřejněných na </w:t>
      </w:r>
      <w:hyperlink r:id="rId49" w:history="1">
        <w:r w:rsidR="001166EF" w:rsidRPr="004C0601">
          <w:rPr>
            <w:rStyle w:val="Hypertextovodkaz"/>
            <w:sz w:val="24"/>
            <w:szCs w:val="24"/>
          </w:rPr>
          <w:t>https://www.lf1.cuni.cz/biomedicina</w:t>
        </w:r>
      </w:hyperlink>
      <w:r w:rsidR="001166EF">
        <w:rPr>
          <w:sz w:val="24"/>
          <w:szCs w:val="24"/>
        </w:rPr>
        <w:t xml:space="preserve"> </w:t>
      </w:r>
      <w:r w:rsidRPr="00A33AF2">
        <w:rPr>
          <w:sz w:val="24"/>
          <w:szCs w:val="24"/>
        </w:rPr>
        <w:t xml:space="preserve">a </w:t>
      </w:r>
      <w:hyperlink r:id="rId50" w:history="1">
        <w:r w:rsidR="001166EF" w:rsidRPr="004C0601">
          <w:rPr>
            <w:rStyle w:val="Hypertextovodkaz"/>
            <w:sz w:val="24"/>
            <w:szCs w:val="24"/>
          </w:rPr>
          <w:t>https://www.lf1.cuni.cz/doktorske-studijni-programy-ostatni</w:t>
        </w:r>
      </w:hyperlink>
      <w:r w:rsidRPr="00A33AF2">
        <w:rPr>
          <w:sz w:val="24"/>
          <w:szCs w:val="24"/>
        </w:rPr>
        <w:t>, vždy pod názvem studijního programu</w:t>
      </w:r>
    </w:p>
    <w:p w14:paraId="09BAA3F8" w14:textId="61DA4707" w:rsidR="00D400C7" w:rsidRPr="00A33AF2" w:rsidRDefault="00A07006" w:rsidP="00A33AF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33AF2">
        <w:rPr>
          <w:sz w:val="24"/>
          <w:szCs w:val="24"/>
        </w:rPr>
        <w:t>nejpozději ve druhém (2.) roce studia se plánuje anglický jazyk a alespoň 1 další z</w:t>
      </w:r>
      <w:r w:rsidR="0058242A">
        <w:rPr>
          <w:sz w:val="24"/>
          <w:szCs w:val="24"/>
        </w:rPr>
        <w:t> </w:t>
      </w:r>
      <w:r w:rsidRPr="00A33AF2">
        <w:rPr>
          <w:sz w:val="24"/>
          <w:szCs w:val="24"/>
        </w:rPr>
        <w:t>odborných předmětů, stanoví-li akreditace studijního programu vyšší počet povinných nebo povinně volitelných předmětů, naplánují se do jednotlivých let standardní doby studia dle akreditace, nevyplývá-li z akreditace konkrétní rok plnění, uvedou se do ISP tak, aby studijní zatížení studenta bylo rozloženo rovnoměrně</w:t>
      </w:r>
    </w:p>
    <w:p w14:paraId="48053F6E" w14:textId="3D31BC12" w:rsidR="000B2E16" w:rsidRPr="000B2E16" w:rsidRDefault="00A53338" w:rsidP="00CA196D">
      <w:pPr>
        <w:pStyle w:val="Nadpis4"/>
      </w:pPr>
      <w:r>
        <w:t>Obsahuje plánované publikace, zahraniční stáže a případně další povinnosti</w:t>
      </w:r>
      <w:r w:rsidR="005E081D">
        <w:t>:</w:t>
      </w:r>
    </w:p>
    <w:p w14:paraId="5494465F" w14:textId="35493213" w:rsidR="007E3B9A" w:rsidRPr="000813C4" w:rsidRDefault="00A22935" w:rsidP="007E3B9A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Plánované pub</w:t>
      </w:r>
      <w:r w:rsidR="003123DD" w:rsidRPr="000B2E16">
        <w:rPr>
          <w:rFonts w:cstheme="minorHAnsi"/>
          <w:sz w:val="24"/>
        </w:rPr>
        <w:t>likace</w:t>
      </w:r>
      <w:r w:rsidR="006E281D" w:rsidRPr="000B2E16">
        <w:rPr>
          <w:rFonts w:cstheme="minorHAnsi"/>
          <w:sz w:val="24"/>
        </w:rPr>
        <w:t xml:space="preserve"> (uvádět každou z plánovaných publikací zvlášť, stačí obecný název, např. „publikace 1“ atd. dle</w:t>
      </w:r>
      <w:r w:rsidR="000B2E16">
        <w:rPr>
          <w:rFonts w:cstheme="minorHAnsi"/>
          <w:sz w:val="24"/>
        </w:rPr>
        <w:t xml:space="preserve"> počtu</w:t>
      </w:r>
      <w:r w:rsidR="006E281D" w:rsidRPr="000B2E16">
        <w:rPr>
          <w:rFonts w:cstheme="minorHAnsi"/>
          <w:sz w:val="24"/>
        </w:rPr>
        <w:t xml:space="preserve"> požadovaného </w:t>
      </w:r>
      <w:r w:rsidR="000B2E16">
        <w:rPr>
          <w:rFonts w:cstheme="minorHAnsi"/>
          <w:sz w:val="24"/>
        </w:rPr>
        <w:t>akreditací</w:t>
      </w:r>
      <w:r w:rsidR="00DA6CE3">
        <w:rPr>
          <w:rFonts w:cstheme="minorHAnsi"/>
          <w:sz w:val="24"/>
        </w:rPr>
        <w:t xml:space="preserve">, podle </w:t>
      </w:r>
      <w:r w:rsidR="00310FEC">
        <w:rPr>
          <w:rFonts w:cstheme="minorHAnsi"/>
          <w:sz w:val="24"/>
        </w:rPr>
        <w:t>opatření děkana</w:t>
      </w:r>
      <w:r w:rsidR="00DA6CE3">
        <w:rPr>
          <w:rFonts w:cstheme="minorHAnsi"/>
          <w:sz w:val="24"/>
        </w:rPr>
        <w:t xml:space="preserve"> č. 17/2022 bude první publikace naplánována nejpozději do 3. roku studia</w:t>
      </w:r>
      <w:r w:rsidR="006E281D" w:rsidRPr="000B2E16">
        <w:rPr>
          <w:rFonts w:cstheme="minorHAnsi"/>
          <w:sz w:val="24"/>
        </w:rPr>
        <w:t>)</w:t>
      </w:r>
      <w:r w:rsidR="00310FEC">
        <w:rPr>
          <w:rFonts w:cstheme="minorHAnsi"/>
          <w:sz w:val="24"/>
        </w:rPr>
        <w:t>.</w:t>
      </w:r>
      <w:r w:rsidR="007E3B9A">
        <w:rPr>
          <w:rFonts w:cstheme="minorHAnsi"/>
          <w:sz w:val="24"/>
        </w:rPr>
        <w:t xml:space="preserve"> </w:t>
      </w:r>
      <w:r w:rsidR="007E3B9A" w:rsidRPr="000813C4">
        <w:rPr>
          <w:rFonts w:cstheme="minorHAnsi"/>
          <w:sz w:val="24"/>
        </w:rPr>
        <w:t>Párování publikací probíhá importováním dat z OBD (databáze publikačních výstupů)</w:t>
      </w:r>
    </w:p>
    <w:p w14:paraId="2EC36DC8" w14:textId="7291FD7B" w:rsidR="007F4677" w:rsidRPr="00B0072E" w:rsidRDefault="00A22935" w:rsidP="00B0072E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S</w:t>
      </w:r>
      <w:r w:rsidR="003123DD" w:rsidRPr="000B2E16">
        <w:rPr>
          <w:rFonts w:cstheme="minorHAnsi"/>
          <w:sz w:val="24"/>
        </w:rPr>
        <w:t>táž</w:t>
      </w:r>
      <w:r w:rsidR="007F4677">
        <w:rPr>
          <w:rFonts w:cstheme="minorHAnsi"/>
          <w:sz w:val="24"/>
        </w:rPr>
        <w:t xml:space="preserve"> </w:t>
      </w:r>
      <w:r w:rsidR="00B0072E">
        <w:rPr>
          <w:rFonts w:cstheme="minorHAnsi"/>
          <w:sz w:val="24"/>
        </w:rPr>
        <w:t>–</w:t>
      </w:r>
      <w:r w:rsidR="007F4677">
        <w:rPr>
          <w:rFonts w:cstheme="minorHAnsi"/>
          <w:sz w:val="24"/>
        </w:rPr>
        <w:t xml:space="preserve"> </w:t>
      </w:r>
      <w:r w:rsidR="007F4677" w:rsidRPr="00B0072E">
        <w:rPr>
          <w:rFonts w:cstheme="minorHAnsi"/>
          <w:sz w:val="24"/>
        </w:rPr>
        <w:t>je povinnou součástí ISP vždy pokud je vyžadována oborovou radou, lze</w:t>
      </w:r>
    </w:p>
    <w:p w14:paraId="73CB7E08" w14:textId="6BC3687D" w:rsidR="003123DD" w:rsidRPr="007F4677" w:rsidRDefault="007F4677" w:rsidP="007F4677">
      <w:pPr>
        <w:pStyle w:val="Odstavecseseznamem"/>
        <w:rPr>
          <w:rFonts w:cstheme="minorHAnsi"/>
          <w:sz w:val="24"/>
        </w:rPr>
      </w:pPr>
      <w:r w:rsidRPr="007F4677">
        <w:rPr>
          <w:rFonts w:cstheme="minorHAnsi"/>
          <w:sz w:val="24"/>
        </w:rPr>
        <w:t>však stanovit jako součást ISP i jako dobrovolnou součást, která se však schválením ISP stává</w:t>
      </w:r>
      <w:r>
        <w:rPr>
          <w:rFonts w:cstheme="minorHAnsi"/>
          <w:sz w:val="24"/>
        </w:rPr>
        <w:t xml:space="preserve"> </w:t>
      </w:r>
      <w:r w:rsidRPr="007F4677">
        <w:rPr>
          <w:rFonts w:cstheme="minorHAnsi"/>
          <w:sz w:val="24"/>
        </w:rPr>
        <w:t>povinnou.</w:t>
      </w:r>
      <w:r w:rsidR="007E3B9A">
        <w:rPr>
          <w:rFonts w:cstheme="minorHAnsi"/>
          <w:sz w:val="24"/>
        </w:rPr>
        <w:t xml:space="preserve"> Párování stáží probíhá z dat v Evidenci stáží v SIS.</w:t>
      </w:r>
    </w:p>
    <w:p w14:paraId="52D27116" w14:textId="74E126FF" w:rsidR="003123DD" w:rsidRDefault="00A22935" w:rsidP="000B2E16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P</w:t>
      </w:r>
      <w:r w:rsidR="003123DD" w:rsidRPr="000B2E16">
        <w:rPr>
          <w:rFonts w:cstheme="minorHAnsi"/>
          <w:sz w:val="24"/>
        </w:rPr>
        <w:t>řípadn</w:t>
      </w:r>
      <w:r w:rsidR="00310FEC">
        <w:rPr>
          <w:rFonts w:cstheme="minorHAnsi"/>
          <w:sz w:val="24"/>
        </w:rPr>
        <w:t>é</w:t>
      </w:r>
      <w:r w:rsidR="003123DD" w:rsidRPr="000B2E16">
        <w:rPr>
          <w:rFonts w:cstheme="minorHAnsi"/>
          <w:sz w:val="24"/>
        </w:rPr>
        <w:t xml:space="preserve"> další povinnosti (grant, </w:t>
      </w:r>
      <w:r w:rsidR="006E281D" w:rsidRPr="000B2E16">
        <w:rPr>
          <w:rFonts w:cstheme="minorHAnsi"/>
          <w:sz w:val="24"/>
        </w:rPr>
        <w:t>konference</w:t>
      </w:r>
      <w:r w:rsidR="000B1592">
        <w:rPr>
          <w:rFonts w:cstheme="minorHAnsi"/>
          <w:sz w:val="24"/>
        </w:rPr>
        <w:t xml:space="preserve">, </w:t>
      </w:r>
      <w:r w:rsidR="007E3B9A">
        <w:rPr>
          <w:rFonts w:cstheme="minorHAnsi"/>
          <w:sz w:val="24"/>
        </w:rPr>
        <w:t xml:space="preserve">kurz, </w:t>
      </w:r>
      <w:r w:rsidR="000B1592">
        <w:rPr>
          <w:rFonts w:cstheme="minorHAnsi"/>
          <w:sz w:val="24"/>
        </w:rPr>
        <w:t>pedagogická činnost</w:t>
      </w:r>
      <w:r w:rsidR="006E281D" w:rsidRPr="000B2E16">
        <w:rPr>
          <w:rFonts w:cstheme="minorHAnsi"/>
          <w:sz w:val="24"/>
        </w:rPr>
        <w:t xml:space="preserve"> apod.)</w:t>
      </w:r>
      <w:r w:rsidR="00310FEC">
        <w:rPr>
          <w:rFonts w:cstheme="minorHAnsi"/>
          <w:sz w:val="24"/>
        </w:rPr>
        <w:t>.</w:t>
      </w:r>
    </w:p>
    <w:p w14:paraId="358FFBD4" w14:textId="112584E3" w:rsidR="000B2E16" w:rsidRDefault="00C47E42" w:rsidP="00CA196D">
      <w:pPr>
        <w:pStyle w:val="Nadpis3"/>
      </w:pPr>
      <w:bookmarkStart w:id="10" w:name="_Toc178688533"/>
      <w:r>
        <w:t>Technické zadání povinnosti typu předmět</w:t>
      </w:r>
      <w:bookmarkEnd w:id="10"/>
    </w:p>
    <w:p w14:paraId="15FF348A" w14:textId="20C5923B" w:rsidR="00A53338" w:rsidRPr="00A53338" w:rsidRDefault="00A53338" w:rsidP="00A53338">
      <w:pPr>
        <w:rPr>
          <w:rFonts w:cstheme="minorHAnsi"/>
          <w:sz w:val="24"/>
        </w:rPr>
      </w:pPr>
      <w:r>
        <w:rPr>
          <w:rFonts w:cstheme="minorHAnsi"/>
          <w:sz w:val="24"/>
        </w:rPr>
        <w:t>Předměty, které budete</w:t>
      </w:r>
      <w:r w:rsidRPr="008C308F">
        <w:rPr>
          <w:rFonts w:cstheme="minorHAnsi"/>
          <w:sz w:val="24"/>
        </w:rPr>
        <w:t xml:space="preserve"> během svého studia plnit</w:t>
      </w:r>
      <w:r>
        <w:rPr>
          <w:rFonts w:cstheme="minorHAnsi"/>
          <w:sz w:val="24"/>
        </w:rPr>
        <w:t>,</w:t>
      </w:r>
      <w:r w:rsidRPr="008C308F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se do </w:t>
      </w:r>
      <w:r w:rsidR="00CA196D">
        <w:rPr>
          <w:rFonts w:cstheme="minorHAnsi"/>
          <w:sz w:val="24"/>
        </w:rPr>
        <w:t>p</w:t>
      </w:r>
      <w:r>
        <w:rPr>
          <w:rFonts w:cstheme="minorHAnsi"/>
          <w:sz w:val="24"/>
        </w:rPr>
        <w:t>řehledu povinností při</w:t>
      </w:r>
      <w:r w:rsidRPr="008C308F">
        <w:rPr>
          <w:rFonts w:cstheme="minorHAnsi"/>
          <w:sz w:val="24"/>
        </w:rPr>
        <w:t>dáv</w:t>
      </w:r>
      <w:r>
        <w:rPr>
          <w:rFonts w:cstheme="minorHAnsi"/>
          <w:sz w:val="24"/>
        </w:rPr>
        <w:t>ají</w:t>
      </w:r>
      <w:r w:rsidRPr="008C308F">
        <w:rPr>
          <w:rFonts w:cstheme="minorHAnsi"/>
          <w:sz w:val="24"/>
        </w:rPr>
        <w:t xml:space="preserve"> jako „předmět“ nebo „popis předmětu“</w:t>
      </w:r>
      <w:r>
        <w:rPr>
          <w:rFonts w:cstheme="minorHAnsi"/>
          <w:sz w:val="24"/>
        </w:rPr>
        <w:t xml:space="preserve"> (návod </w:t>
      </w:r>
      <w:r w:rsidRPr="008C308F">
        <w:rPr>
          <w:rFonts w:cstheme="minorHAnsi"/>
          <w:sz w:val="24"/>
        </w:rPr>
        <w:t>níže)</w:t>
      </w:r>
      <w:r>
        <w:rPr>
          <w:rFonts w:cstheme="minorHAnsi"/>
          <w:sz w:val="24"/>
        </w:rPr>
        <w:t>.</w:t>
      </w:r>
    </w:p>
    <w:p w14:paraId="5338C3BE" w14:textId="3F2D927D" w:rsidR="00A407EE" w:rsidRPr="008C6A18" w:rsidRDefault="00A407EE">
      <w:pPr>
        <w:rPr>
          <w:rFonts w:cstheme="minorHAnsi"/>
          <w:sz w:val="24"/>
        </w:rPr>
      </w:pPr>
      <w:r w:rsidRPr="008C6A18">
        <w:rPr>
          <w:rFonts w:cstheme="minorHAnsi"/>
          <w:b/>
          <w:sz w:val="24"/>
        </w:rPr>
        <w:t>Předměty</w:t>
      </w:r>
      <w:r w:rsidR="002F420E" w:rsidRPr="008C6A18">
        <w:rPr>
          <w:rFonts w:cstheme="minorHAnsi"/>
          <w:b/>
          <w:sz w:val="24"/>
        </w:rPr>
        <w:t xml:space="preserve"> </w:t>
      </w:r>
      <w:r w:rsidR="002F420E" w:rsidRPr="008C6A18">
        <w:rPr>
          <w:rFonts w:cstheme="minorHAnsi"/>
          <w:sz w:val="24"/>
        </w:rPr>
        <w:t>(</w:t>
      </w:r>
      <w:r w:rsidR="001366F4" w:rsidRPr="008C6A18">
        <w:rPr>
          <w:rFonts w:cstheme="minorHAnsi"/>
          <w:sz w:val="24"/>
        </w:rPr>
        <w:t>obr. 4</w:t>
      </w:r>
      <w:r w:rsidR="002F420E" w:rsidRPr="008C6A18">
        <w:rPr>
          <w:rFonts w:cstheme="minorHAnsi"/>
          <w:sz w:val="24"/>
        </w:rPr>
        <w:t xml:space="preserve"> – </w:t>
      </w:r>
      <w:r w:rsidR="002F420E" w:rsidRPr="008C6A18">
        <w:rPr>
          <w:rFonts w:cstheme="minorHAnsi"/>
          <w:color w:val="0070C0"/>
          <w:sz w:val="24"/>
        </w:rPr>
        <w:t>modrá šipka</w:t>
      </w:r>
      <w:r w:rsidR="002F420E" w:rsidRPr="008C6A18">
        <w:rPr>
          <w:rFonts w:cstheme="minorHAnsi"/>
          <w:sz w:val="24"/>
        </w:rPr>
        <w:t xml:space="preserve">) </w:t>
      </w:r>
      <w:r w:rsidR="00F04223" w:rsidRPr="008C6A18">
        <w:rPr>
          <w:rFonts w:cstheme="minorHAnsi"/>
          <w:sz w:val="24"/>
        </w:rPr>
        <w:t>–</w:t>
      </w:r>
      <w:r w:rsidR="00DC4F42" w:rsidRPr="008C6A18">
        <w:rPr>
          <w:rFonts w:cstheme="minorHAnsi"/>
          <w:sz w:val="24"/>
        </w:rPr>
        <w:t xml:space="preserve"> jsou ukončené zkouškou, zápočtem (např. získáním osvědčení), kolokviem apod.</w:t>
      </w:r>
      <w:r w:rsidR="00711F71">
        <w:rPr>
          <w:rFonts w:cstheme="minorHAnsi"/>
          <w:sz w:val="24"/>
        </w:rPr>
        <w:t xml:space="preserve"> </w:t>
      </w:r>
      <w:r w:rsidR="002F420E" w:rsidRPr="008C6A18">
        <w:rPr>
          <w:rFonts w:cstheme="minorHAnsi"/>
          <w:sz w:val="24"/>
        </w:rPr>
        <w:t>Jsou to především p</w:t>
      </w:r>
      <w:r w:rsidR="00DC4F42" w:rsidRPr="008C6A18">
        <w:rPr>
          <w:rFonts w:cstheme="minorHAnsi"/>
          <w:sz w:val="24"/>
        </w:rPr>
        <w:t>ředmět</w:t>
      </w:r>
      <w:r w:rsidRPr="008C6A18">
        <w:rPr>
          <w:rFonts w:cstheme="minorHAnsi"/>
          <w:sz w:val="24"/>
        </w:rPr>
        <w:t>y, které se již vyskytují</w:t>
      </w:r>
      <w:r w:rsidR="00DC4F42" w:rsidRPr="008C6A18">
        <w:rPr>
          <w:rFonts w:cstheme="minorHAnsi"/>
          <w:sz w:val="24"/>
        </w:rPr>
        <w:t xml:space="preserve"> v SIS </w:t>
      </w:r>
      <w:r w:rsidRPr="008C6A18">
        <w:rPr>
          <w:rFonts w:cstheme="minorHAnsi"/>
          <w:sz w:val="24"/>
        </w:rPr>
        <w:t>a mají</w:t>
      </w:r>
      <w:r w:rsidR="00DC4F42" w:rsidRPr="008C6A18">
        <w:rPr>
          <w:rFonts w:cstheme="minorHAnsi"/>
          <w:sz w:val="24"/>
        </w:rPr>
        <w:t xml:space="preserve"> přidělený kód; kódy </w:t>
      </w:r>
      <w:r w:rsidR="00625200" w:rsidRPr="008C6A18">
        <w:rPr>
          <w:rFonts w:cstheme="minorHAnsi"/>
          <w:sz w:val="24"/>
        </w:rPr>
        <w:t>předmětů na 1. LF určených primárn</w:t>
      </w:r>
      <w:r w:rsidR="0062311E" w:rsidRPr="008C6A18">
        <w:rPr>
          <w:rFonts w:cstheme="minorHAnsi"/>
          <w:sz w:val="24"/>
        </w:rPr>
        <w:t xml:space="preserve">ě pro doktorandy začínají </w:t>
      </w:r>
      <w:r w:rsidR="0062311E" w:rsidRPr="00CA1C59">
        <w:rPr>
          <w:rFonts w:cstheme="minorHAnsi"/>
          <w:b/>
          <w:bCs/>
          <w:sz w:val="24"/>
        </w:rPr>
        <w:t>B9</w:t>
      </w:r>
      <w:r w:rsidR="00625200" w:rsidRPr="008C6A18">
        <w:rPr>
          <w:rFonts w:cstheme="minorHAnsi"/>
          <w:sz w:val="24"/>
        </w:rPr>
        <w:t>.</w:t>
      </w:r>
      <w:r w:rsidR="00F04223" w:rsidRPr="008C6A18">
        <w:rPr>
          <w:rFonts w:cstheme="minorHAnsi"/>
          <w:sz w:val="24"/>
        </w:rPr>
        <w:t xml:space="preserve"> </w:t>
      </w:r>
    </w:p>
    <w:p w14:paraId="5B37AEAD" w14:textId="2590C793" w:rsidR="00CF4331" w:rsidRDefault="00F2639B">
      <w:pPr>
        <w:rPr>
          <w:rFonts w:cstheme="minorHAnsi"/>
        </w:rPr>
      </w:pPr>
      <w:r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1C66E" wp14:editId="476623A8">
                <wp:simplePos x="0" y="0"/>
                <wp:positionH relativeFrom="column">
                  <wp:posOffset>2089590</wp:posOffset>
                </wp:positionH>
                <wp:positionV relativeFrom="paragraph">
                  <wp:posOffset>334009</wp:posOffset>
                </wp:positionV>
                <wp:extent cx="272463" cy="271975"/>
                <wp:effectExtent l="38100" t="38100" r="32385" b="1397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463" cy="27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760A" id="Přímá spojnice se šipkou 16" o:spid="_x0000_s1026" type="#_x0000_t32" style="position:absolute;margin-left:164.55pt;margin-top:26.3pt;width:21.45pt;height:21.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Pr="00902886">
        <w:rPr>
          <w:rFonts w:cstheme="minorHAnsi"/>
          <w:noProof/>
          <w:lang w:eastAsia="cs-CZ"/>
        </w:rPr>
        <w:drawing>
          <wp:inline distT="0" distB="0" distL="0" distR="0" wp14:anchorId="3472B8A0" wp14:editId="7509F1C6">
            <wp:extent cx="4895850" cy="11525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1D8E" w14:textId="77777777" w:rsidR="003E6F5F" w:rsidRPr="00902886" w:rsidRDefault="003E6F5F">
      <w:pPr>
        <w:rPr>
          <w:rFonts w:cstheme="minorHAnsi"/>
        </w:rPr>
      </w:pPr>
    </w:p>
    <w:p w14:paraId="02350409" w14:textId="3AA91E37" w:rsidR="00CF4331" w:rsidRDefault="001366F4">
      <w:pPr>
        <w:rPr>
          <w:rFonts w:cstheme="minorHAnsi"/>
        </w:rPr>
      </w:pPr>
      <w:r w:rsidRPr="00902886">
        <w:rPr>
          <w:rFonts w:cstheme="minorHAnsi"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94F9F" wp14:editId="0CB03AC4">
                <wp:simplePos x="0" y="0"/>
                <wp:positionH relativeFrom="column">
                  <wp:posOffset>1175190</wp:posOffset>
                </wp:positionH>
                <wp:positionV relativeFrom="paragraph">
                  <wp:posOffset>1239862</wp:posOffset>
                </wp:positionV>
                <wp:extent cx="404446" cy="325315"/>
                <wp:effectExtent l="38100" t="38100" r="15240" b="1778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446" cy="325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4E55" id="Přímá spojnice se šipkou 31" o:spid="_x0000_s1026" type="#_x0000_t32" style="position:absolute;margin-left:92.55pt;margin-top:97.65pt;width:31.85pt;height:25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B26ED" wp14:editId="0FA13502">
                <wp:simplePos x="0" y="0"/>
                <wp:positionH relativeFrom="column">
                  <wp:posOffset>76150</wp:posOffset>
                </wp:positionH>
                <wp:positionV relativeFrom="paragraph">
                  <wp:posOffset>1732231</wp:posOffset>
                </wp:positionV>
                <wp:extent cx="298939" cy="228600"/>
                <wp:effectExtent l="38100" t="38100" r="2540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939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040E" id="Přímá spojnice se šipkou 30" o:spid="_x0000_s1026" type="#_x0000_t32" style="position:absolute;margin-left:6pt;margin-top:136.4pt;width:23.55pt;height:1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3E6F5F">
        <w:rPr>
          <w:noProof/>
        </w:rPr>
        <w:drawing>
          <wp:inline distT="0" distB="0" distL="0" distR="0" wp14:anchorId="66A46F92" wp14:editId="6778EFB4">
            <wp:extent cx="4872640" cy="1704975"/>
            <wp:effectExtent l="0" t="0" r="444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818" cy="171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F25C" w14:textId="08D051AF" w:rsidR="003E6F5F" w:rsidRDefault="003E6F5F">
      <w:pPr>
        <w:rPr>
          <w:rFonts w:cstheme="minorHAnsi"/>
        </w:rPr>
      </w:pPr>
    </w:p>
    <w:p w14:paraId="46E870EF" w14:textId="480715A9" w:rsidR="00F2639B" w:rsidRDefault="000B1592" w:rsidP="00EA7A72">
      <w:pPr>
        <w:spacing w:after="0"/>
        <w:rPr>
          <w:rFonts w:cstheme="minorHAnsi"/>
          <w:b/>
        </w:rPr>
      </w:pPr>
      <w:r>
        <w:rPr>
          <w:noProof/>
        </w:rPr>
        <w:lastRenderedPageBreak/>
        <w:drawing>
          <wp:inline distT="0" distB="0" distL="0" distR="0" wp14:anchorId="5B3182CE" wp14:editId="74B15AA5">
            <wp:extent cx="4877601" cy="149542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t="77072" r="61530" b="4057"/>
                    <a:stretch/>
                  </pic:blipFill>
                  <pic:spPr bwMode="auto">
                    <a:xfrm>
                      <a:off x="0" y="0"/>
                      <a:ext cx="4882587" cy="149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9B45D" w14:textId="667F1281" w:rsidR="008C6A18" w:rsidRPr="008C6A18" w:rsidRDefault="008C6A18" w:rsidP="008C6A18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>Obr. 5</w:t>
      </w:r>
      <w:r w:rsidR="00B63DBA">
        <w:rPr>
          <w:rFonts w:cstheme="minorHAnsi"/>
          <w:szCs w:val="20"/>
        </w:rPr>
        <w:t>a</w:t>
      </w:r>
      <w:r w:rsidRPr="008C6A18">
        <w:rPr>
          <w:rFonts w:cstheme="minorHAnsi"/>
          <w:szCs w:val="20"/>
        </w:rPr>
        <w:t xml:space="preserve">: Přehled povinností – </w:t>
      </w:r>
      <w:r w:rsidRPr="00B63DBA">
        <w:rPr>
          <w:rFonts w:cstheme="minorHAnsi"/>
          <w:bCs/>
          <w:szCs w:val="20"/>
        </w:rPr>
        <w:t xml:space="preserve">Předmět </w:t>
      </w:r>
      <w:r w:rsidR="00B63DBA">
        <w:rPr>
          <w:rFonts w:cstheme="minorHAnsi"/>
          <w:szCs w:val="20"/>
        </w:rPr>
        <w:t>–</w:t>
      </w:r>
      <w:r w:rsidRPr="008C6A18">
        <w:rPr>
          <w:rFonts w:cstheme="minorHAnsi"/>
          <w:szCs w:val="20"/>
        </w:rPr>
        <w:t xml:space="preserve"> vyhledání předmětu s přiděleným kódem</w:t>
      </w:r>
    </w:p>
    <w:p w14:paraId="0EE675EA" w14:textId="1FA2DD65" w:rsidR="00DB792B" w:rsidRPr="008C6A18" w:rsidRDefault="00DC4F42">
      <w:pPr>
        <w:rPr>
          <w:rFonts w:cstheme="minorHAnsi"/>
          <w:sz w:val="24"/>
        </w:rPr>
      </w:pPr>
      <w:r w:rsidRPr="008C6A18">
        <w:rPr>
          <w:rFonts w:cstheme="minorHAnsi"/>
          <w:b/>
          <w:sz w:val="24"/>
        </w:rPr>
        <w:t>Popis předmětu</w:t>
      </w:r>
      <w:r w:rsidRPr="008C6A18">
        <w:rPr>
          <w:rFonts w:cstheme="minorHAnsi"/>
          <w:sz w:val="24"/>
        </w:rPr>
        <w:t xml:space="preserve"> </w:t>
      </w:r>
      <w:r w:rsidR="002F420E" w:rsidRPr="008C6A18">
        <w:rPr>
          <w:rFonts w:cstheme="minorHAnsi"/>
          <w:sz w:val="24"/>
        </w:rPr>
        <w:t>(</w:t>
      </w:r>
      <w:r w:rsidR="001366F4" w:rsidRPr="008C6A18">
        <w:rPr>
          <w:rFonts w:cstheme="minorHAnsi"/>
          <w:sz w:val="24"/>
        </w:rPr>
        <w:t>obr. 4</w:t>
      </w:r>
      <w:r w:rsidR="002F420E" w:rsidRPr="008C6A18">
        <w:rPr>
          <w:rFonts w:cstheme="minorHAnsi"/>
          <w:sz w:val="24"/>
        </w:rPr>
        <w:t xml:space="preserve"> – </w:t>
      </w:r>
      <w:r w:rsidR="002F420E" w:rsidRPr="008C6A18">
        <w:rPr>
          <w:rFonts w:cstheme="minorHAnsi"/>
          <w:color w:val="0070C0"/>
          <w:sz w:val="24"/>
        </w:rPr>
        <w:t>modrá šipka</w:t>
      </w:r>
      <w:r w:rsidR="002F420E" w:rsidRPr="008C6A18">
        <w:rPr>
          <w:rFonts w:cstheme="minorHAnsi"/>
          <w:sz w:val="24"/>
        </w:rPr>
        <w:t xml:space="preserve">) </w:t>
      </w:r>
      <w:r w:rsidRPr="008C6A18">
        <w:rPr>
          <w:rFonts w:cstheme="minorHAnsi"/>
          <w:sz w:val="24"/>
        </w:rPr>
        <w:t>– speciální předmět či obdobná povinnost, která není v nabídce SIS UK např. předměty vyučované mimo UK, speciální kurzy zakončené získáním osvědčení. Po dodání potvrzení o splnění na oddělení</w:t>
      </w:r>
      <w:r w:rsidR="00A407EE" w:rsidRPr="008C6A18">
        <w:rPr>
          <w:rFonts w:cstheme="minorHAnsi"/>
          <w:sz w:val="24"/>
        </w:rPr>
        <w:t xml:space="preserve"> pro vědeckou činnost 1. LF UK</w:t>
      </w:r>
      <w:r w:rsidRPr="008C6A18">
        <w:rPr>
          <w:rFonts w:cstheme="minorHAnsi"/>
          <w:sz w:val="24"/>
        </w:rPr>
        <w:t xml:space="preserve"> mu bude referentkou přidělen kód. Prosíme o zadání dalších podrobností k tomuto </w:t>
      </w:r>
      <w:r w:rsidR="00625200" w:rsidRPr="008C6A18">
        <w:rPr>
          <w:rFonts w:cstheme="minorHAnsi"/>
          <w:sz w:val="24"/>
        </w:rPr>
        <w:t xml:space="preserve">typu </w:t>
      </w:r>
      <w:r w:rsidRPr="008C6A18">
        <w:rPr>
          <w:rFonts w:cstheme="minorHAnsi"/>
          <w:sz w:val="24"/>
        </w:rPr>
        <w:t>předmětu do pole „upřesnění povinnosti“ přesný název předmětu, název předmětu v</w:t>
      </w:r>
      <w:r w:rsidR="00CA196D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>angličtině, kód předmětu (existuje-li</w:t>
      </w:r>
      <w:r w:rsidR="00625200" w:rsidRPr="008C6A18">
        <w:rPr>
          <w:rFonts w:cstheme="minorHAnsi"/>
          <w:sz w:val="24"/>
        </w:rPr>
        <w:t xml:space="preserve"> a znáte ho</w:t>
      </w:r>
      <w:r w:rsidRPr="008C6A18">
        <w:rPr>
          <w:rFonts w:cstheme="minorHAnsi"/>
          <w:sz w:val="24"/>
        </w:rPr>
        <w:t>), jazyk výuky, vysoká škola, fakulta a</w:t>
      </w:r>
      <w:r w:rsidR="00E22B3F">
        <w:rPr>
          <w:rFonts w:cstheme="minorHAnsi"/>
          <w:sz w:val="24"/>
        </w:rPr>
        <w:t> </w:t>
      </w:r>
      <w:r w:rsidRPr="008C6A18">
        <w:rPr>
          <w:rFonts w:cstheme="minorHAnsi"/>
          <w:sz w:val="24"/>
        </w:rPr>
        <w:t xml:space="preserve">garantující pracoviště, vyučující nebo zkoušející předmětu (je-li znám), semestr výuky </w:t>
      </w:r>
      <w:r w:rsidR="00E22B3F">
        <w:rPr>
          <w:rFonts w:cstheme="minorHAnsi"/>
          <w:sz w:val="24"/>
        </w:rPr>
        <w:br/>
      </w:r>
      <w:r w:rsidRPr="008C6A18">
        <w:rPr>
          <w:rFonts w:cstheme="minorHAnsi"/>
          <w:sz w:val="24"/>
        </w:rPr>
        <w:t>(je-li znám), způsob examinace (zápočet/zkouška).</w:t>
      </w:r>
    </w:p>
    <w:p w14:paraId="55F46393" w14:textId="0C81014A" w:rsidR="002F420E" w:rsidRDefault="002F420E">
      <w:pPr>
        <w:rPr>
          <w:rFonts w:cstheme="minorHAnsi"/>
        </w:rPr>
      </w:pPr>
      <w:r w:rsidRPr="00902886">
        <w:rPr>
          <w:rFonts w:cstheme="minorHAnsi"/>
          <w:noProof/>
          <w:lang w:eastAsia="cs-CZ"/>
        </w:rPr>
        <w:drawing>
          <wp:inline distT="0" distB="0" distL="0" distR="0" wp14:anchorId="374B81DF" wp14:editId="66C2255F">
            <wp:extent cx="5760720" cy="188341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98E3" w14:textId="77777777" w:rsidR="008C6A18" w:rsidRPr="008C6A18" w:rsidRDefault="008C6A18" w:rsidP="008C6A18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 xml:space="preserve">Obr. 5b: Přehled povinností – </w:t>
      </w:r>
      <w:r w:rsidRPr="00B63DBA">
        <w:rPr>
          <w:rFonts w:cstheme="minorHAnsi"/>
          <w:bCs/>
          <w:szCs w:val="20"/>
        </w:rPr>
        <w:t>Popis předmětu</w:t>
      </w:r>
      <w:r w:rsidRPr="008C6A18">
        <w:rPr>
          <w:rFonts w:cstheme="minorHAnsi"/>
          <w:szCs w:val="20"/>
        </w:rPr>
        <w:t xml:space="preserve"> – předmět bez kódu, zpravidla mimo UK</w:t>
      </w:r>
    </w:p>
    <w:p w14:paraId="6E2E7104" w14:textId="77777777" w:rsidR="00DB792B" w:rsidRPr="008C6A18" w:rsidRDefault="00DC4F42" w:rsidP="00FF4D86">
      <w:pPr>
        <w:pStyle w:val="Nadpis2"/>
      </w:pPr>
      <w:bookmarkStart w:id="11" w:name="_Toc178688534"/>
      <w:r w:rsidRPr="008C6A18">
        <w:t>f) Předání plánu školiteli</w:t>
      </w:r>
      <w:bookmarkEnd w:id="11"/>
      <w:r w:rsidRPr="008C6A18">
        <w:t xml:space="preserve"> </w:t>
      </w:r>
    </w:p>
    <w:p w14:paraId="06B29DD1" w14:textId="77777777" w:rsidR="00C005AC" w:rsidRPr="008C6A18" w:rsidRDefault="00DC4F42">
      <w:pPr>
        <w:rPr>
          <w:rFonts w:cstheme="minorHAnsi"/>
          <w:sz w:val="24"/>
        </w:rPr>
      </w:pPr>
      <w:r w:rsidRPr="008C6A18">
        <w:rPr>
          <w:rFonts w:cstheme="minorHAnsi"/>
          <w:sz w:val="24"/>
        </w:rPr>
        <w:t>Pro ukončení generování plánu je nutné odeslat návrh ISP školiteli. V rolovacím menu v dolní části obrazovky je třeba zvolit postoupit plán školiteli a následně st</w:t>
      </w:r>
      <w:r w:rsidR="000077F6" w:rsidRPr="008C6A18">
        <w:rPr>
          <w:rFonts w:cstheme="minorHAnsi"/>
          <w:sz w:val="24"/>
        </w:rPr>
        <w:t xml:space="preserve">isknout tlačítko </w:t>
      </w:r>
      <w:r w:rsidR="00F04223" w:rsidRPr="008C6A18">
        <w:rPr>
          <w:rFonts w:cstheme="minorHAnsi"/>
          <w:sz w:val="24"/>
        </w:rPr>
        <w:t>„</w:t>
      </w:r>
      <w:r w:rsidR="000077F6" w:rsidRPr="008C6A18">
        <w:rPr>
          <w:rFonts w:cstheme="minorHAnsi"/>
          <w:sz w:val="24"/>
        </w:rPr>
        <w:t>proveď</w:t>
      </w:r>
      <w:r w:rsidR="00F04223" w:rsidRPr="008C6A18">
        <w:rPr>
          <w:rFonts w:cstheme="minorHAnsi"/>
          <w:sz w:val="24"/>
        </w:rPr>
        <w:t>“</w:t>
      </w:r>
      <w:r w:rsidR="000077F6" w:rsidRPr="008C6A18">
        <w:rPr>
          <w:rFonts w:cstheme="minorHAnsi"/>
          <w:sz w:val="24"/>
        </w:rPr>
        <w:t xml:space="preserve"> (obr. 6</w:t>
      </w:r>
      <w:r w:rsidRPr="008C6A18">
        <w:rPr>
          <w:rFonts w:cstheme="minorHAnsi"/>
          <w:sz w:val="24"/>
        </w:rPr>
        <w:t xml:space="preserve">). </w:t>
      </w:r>
    </w:p>
    <w:p w14:paraId="0D5D1C0B" w14:textId="77777777" w:rsidR="00C005AC" w:rsidRPr="00902886" w:rsidRDefault="00EA450C">
      <w:pPr>
        <w:rPr>
          <w:rFonts w:cstheme="minorHAnsi"/>
        </w:rPr>
      </w:pPr>
      <w:r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093CA" wp14:editId="19D283E7">
                <wp:simplePos x="0" y="0"/>
                <wp:positionH relativeFrom="column">
                  <wp:posOffset>1298282</wp:posOffset>
                </wp:positionH>
                <wp:positionV relativeFrom="paragraph">
                  <wp:posOffset>678179</wp:posOffset>
                </wp:positionV>
                <wp:extent cx="378069" cy="316523"/>
                <wp:effectExtent l="38100" t="38100" r="22225" b="2667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8069" cy="3165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15D9" id="Přímá spojnice se šipkou 32" o:spid="_x0000_s1026" type="#_x0000_t32" style="position:absolute;margin-left:102.25pt;margin-top:53.4pt;width:29.75pt;height:24.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1B1D19" w:rsidRPr="00902886">
        <w:rPr>
          <w:rFonts w:cstheme="minorHAnsi"/>
          <w:noProof/>
          <w:lang w:eastAsia="cs-CZ"/>
        </w:rPr>
        <w:drawing>
          <wp:inline distT="0" distB="0" distL="0" distR="0" wp14:anchorId="3C1AEE63" wp14:editId="70383204">
            <wp:extent cx="5760720" cy="848995"/>
            <wp:effectExtent l="0" t="0" r="0" b="825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97F8D" w14:textId="77777777" w:rsidR="00C005AC" w:rsidRPr="008C6A18" w:rsidRDefault="00DC4F42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 xml:space="preserve">Obr. </w:t>
      </w:r>
      <w:r w:rsidR="000077F6" w:rsidRPr="008C6A18">
        <w:rPr>
          <w:rFonts w:cstheme="minorHAnsi"/>
          <w:szCs w:val="20"/>
        </w:rPr>
        <w:t>6</w:t>
      </w:r>
      <w:r w:rsidRPr="008C6A18">
        <w:rPr>
          <w:rFonts w:cstheme="minorHAnsi"/>
          <w:szCs w:val="20"/>
        </w:rPr>
        <w:t xml:space="preserve">: Předání plánu školiteli </w:t>
      </w:r>
    </w:p>
    <w:p w14:paraId="2F6F2ED9" w14:textId="4B086664" w:rsidR="00C005AC" w:rsidRPr="008C6A18" w:rsidRDefault="00DC4F42">
      <w:pPr>
        <w:rPr>
          <w:rFonts w:cstheme="minorHAnsi"/>
          <w:sz w:val="24"/>
        </w:rPr>
      </w:pPr>
      <w:r w:rsidRPr="008C6A18">
        <w:rPr>
          <w:rFonts w:cstheme="minorHAnsi"/>
          <w:sz w:val="24"/>
        </w:rPr>
        <w:t>Školitel bude informován automaticky generovaným e</w:t>
      </w:r>
      <w:r w:rsidR="000B2E16">
        <w:rPr>
          <w:rFonts w:cstheme="minorHAnsi"/>
          <w:sz w:val="24"/>
        </w:rPr>
        <w:t>-</w:t>
      </w:r>
      <w:r w:rsidRPr="008C6A18">
        <w:rPr>
          <w:rFonts w:cstheme="minorHAnsi"/>
          <w:sz w:val="24"/>
        </w:rPr>
        <w:t xml:space="preserve">mailem, že plán jeho </w:t>
      </w:r>
      <w:r w:rsidR="00EA450C" w:rsidRPr="008C6A18">
        <w:rPr>
          <w:rFonts w:cstheme="minorHAnsi"/>
          <w:sz w:val="24"/>
        </w:rPr>
        <w:t>doktoranda</w:t>
      </w:r>
      <w:r w:rsidRPr="008C6A18">
        <w:rPr>
          <w:rFonts w:cstheme="minorHAnsi"/>
          <w:sz w:val="24"/>
        </w:rPr>
        <w:t xml:space="preserve"> je připraven ke kontrole. Je možné, že bude po studentovi požadovat nějaké úpravy a doplnění. I v tomto případě bude student informován e</w:t>
      </w:r>
      <w:r w:rsidR="000B2E16">
        <w:rPr>
          <w:rFonts w:cstheme="minorHAnsi"/>
          <w:sz w:val="24"/>
        </w:rPr>
        <w:t>-</w:t>
      </w:r>
      <w:r w:rsidRPr="008C6A18">
        <w:rPr>
          <w:rFonts w:cstheme="minorHAnsi"/>
          <w:sz w:val="24"/>
        </w:rPr>
        <w:t xml:space="preserve">mailem, provede požadované úpravy a znovu postoupí plán školiteli. </w:t>
      </w:r>
    </w:p>
    <w:p w14:paraId="58D19EF2" w14:textId="77777777" w:rsidR="00C005AC" w:rsidRPr="00902886" w:rsidRDefault="00DC4F42" w:rsidP="00BB6A56">
      <w:pPr>
        <w:pStyle w:val="Nadpis1"/>
      </w:pPr>
      <w:bookmarkStart w:id="12" w:name="_Toc178688535"/>
      <w:r w:rsidRPr="00902886">
        <w:lastRenderedPageBreak/>
        <w:t>4. Schválení ISP školitelem</w:t>
      </w:r>
      <w:bookmarkEnd w:id="12"/>
      <w:r w:rsidRPr="00902886">
        <w:t xml:space="preserve"> </w:t>
      </w:r>
    </w:p>
    <w:p w14:paraId="7CCB7F54" w14:textId="0094EC6A" w:rsidR="00C005AC" w:rsidRDefault="00DC4F42">
      <w:pPr>
        <w:rPr>
          <w:rFonts w:cstheme="minorHAnsi"/>
          <w:sz w:val="24"/>
        </w:rPr>
      </w:pPr>
      <w:r w:rsidRPr="008C6A18">
        <w:rPr>
          <w:rFonts w:cstheme="minorHAnsi"/>
          <w:sz w:val="24"/>
        </w:rPr>
        <w:t xml:space="preserve">Školitel je informován o připraveném ISP daného doktoranda </w:t>
      </w:r>
      <w:r w:rsidR="000B2E16">
        <w:rPr>
          <w:rFonts w:cstheme="minorHAnsi"/>
          <w:sz w:val="24"/>
        </w:rPr>
        <w:t xml:space="preserve">automatickým </w:t>
      </w:r>
      <w:r w:rsidRPr="008C6A18">
        <w:rPr>
          <w:rFonts w:cstheme="minorHAnsi"/>
          <w:sz w:val="24"/>
        </w:rPr>
        <w:t>e</w:t>
      </w:r>
      <w:r w:rsidR="000B2E16">
        <w:rPr>
          <w:rFonts w:cstheme="minorHAnsi"/>
          <w:sz w:val="24"/>
        </w:rPr>
        <w:t>-</w:t>
      </w:r>
      <w:r w:rsidRPr="008C6A18">
        <w:rPr>
          <w:rFonts w:cstheme="minorHAnsi"/>
          <w:sz w:val="24"/>
        </w:rPr>
        <w:t xml:space="preserve">mailem. Informace o přihlášení do SIS jsou uvedeny v kapitole 1. V roli </w:t>
      </w:r>
      <w:r w:rsidR="00B0072E" w:rsidRPr="00B0072E">
        <w:rPr>
          <w:rFonts w:cstheme="minorHAnsi"/>
          <w:b/>
          <w:bCs/>
          <w:sz w:val="24"/>
        </w:rPr>
        <w:t>„</w:t>
      </w:r>
      <w:r w:rsidR="001B1D19" w:rsidRPr="008C6A18">
        <w:rPr>
          <w:rFonts w:cstheme="minorHAnsi"/>
          <w:b/>
          <w:sz w:val="24"/>
        </w:rPr>
        <w:t>učitel (i školitel P</w:t>
      </w:r>
      <w:r w:rsidR="00E93345" w:rsidRPr="008C6A18">
        <w:rPr>
          <w:rFonts w:cstheme="minorHAnsi"/>
          <w:b/>
          <w:sz w:val="24"/>
        </w:rPr>
        <w:t>h</w:t>
      </w:r>
      <w:r w:rsidR="001B1D19" w:rsidRPr="008C6A18">
        <w:rPr>
          <w:rFonts w:cstheme="minorHAnsi"/>
          <w:b/>
          <w:sz w:val="24"/>
        </w:rPr>
        <w:t>D)</w:t>
      </w:r>
      <w:r w:rsidR="00B0072E">
        <w:rPr>
          <w:rFonts w:cstheme="minorHAnsi"/>
          <w:b/>
          <w:sz w:val="24"/>
        </w:rPr>
        <w:t>“</w:t>
      </w:r>
      <w:r w:rsidR="001B1D19" w:rsidRPr="008C6A18">
        <w:rPr>
          <w:rFonts w:cstheme="minorHAnsi"/>
          <w:b/>
          <w:sz w:val="24"/>
        </w:rPr>
        <w:t xml:space="preserve"> </w:t>
      </w:r>
      <w:r w:rsidRPr="008C6A18">
        <w:rPr>
          <w:rFonts w:cstheme="minorHAnsi"/>
          <w:sz w:val="24"/>
        </w:rPr>
        <w:t>je třeba zvolit aplikaci</w:t>
      </w:r>
      <w:r w:rsidR="001B1D19" w:rsidRPr="008C6A18">
        <w:rPr>
          <w:rFonts w:cstheme="minorHAnsi"/>
          <w:sz w:val="24"/>
        </w:rPr>
        <w:t xml:space="preserve"> </w:t>
      </w:r>
      <w:r w:rsidR="001B1D19" w:rsidRPr="008C6A18">
        <w:rPr>
          <w:rFonts w:cstheme="minorHAnsi"/>
          <w:noProof/>
          <w:color w:val="000000"/>
          <w:sz w:val="24"/>
          <w:bdr w:val="single" w:sz="6" w:space="1" w:color="F5F5F5" w:frame="1"/>
          <w:shd w:val="clear" w:color="auto" w:fill="F5F5F5"/>
          <w:lang w:eastAsia="cs-CZ"/>
        </w:rPr>
        <w:drawing>
          <wp:inline distT="0" distB="0" distL="0" distR="0" wp14:anchorId="36E3AC6E" wp14:editId="1C0E67CF">
            <wp:extent cx="202223" cy="216535"/>
            <wp:effectExtent l="0" t="0" r="7620" b="0"/>
            <wp:docPr id="28" name="Obrázek 28" descr="https://is.cuni.cz/studium/img/phdi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.cuni.cz/studium/img/phdisp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1" cy="2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A18">
        <w:rPr>
          <w:rFonts w:cstheme="minorHAnsi"/>
          <w:sz w:val="24"/>
        </w:rPr>
        <w:t xml:space="preserve"> </w:t>
      </w:r>
      <w:r w:rsidRPr="008C6A18">
        <w:rPr>
          <w:rFonts w:cstheme="minorHAnsi"/>
          <w:b/>
          <w:sz w:val="24"/>
        </w:rPr>
        <w:t>Individuální studijní plán Ph</w:t>
      </w:r>
      <w:r w:rsidR="007E6E79" w:rsidRPr="008C6A18">
        <w:rPr>
          <w:rFonts w:cstheme="minorHAnsi"/>
          <w:b/>
          <w:sz w:val="24"/>
        </w:rPr>
        <w:t>.</w:t>
      </w:r>
      <w:r w:rsidRPr="008C6A18">
        <w:rPr>
          <w:rFonts w:cstheme="minorHAnsi"/>
          <w:b/>
          <w:sz w:val="24"/>
        </w:rPr>
        <w:t>D. studentů</w:t>
      </w:r>
      <w:r w:rsidRPr="008C6A18">
        <w:rPr>
          <w:rFonts w:cstheme="minorHAnsi"/>
          <w:sz w:val="24"/>
        </w:rPr>
        <w:t xml:space="preserve">. </w:t>
      </w:r>
      <w:r w:rsidR="001B1D19" w:rsidRPr="008C6A18">
        <w:rPr>
          <w:rFonts w:cstheme="minorHAnsi"/>
          <w:sz w:val="24"/>
        </w:rPr>
        <w:t>Školiteli se</w:t>
      </w:r>
      <w:r w:rsidRPr="008C6A18">
        <w:rPr>
          <w:rFonts w:cstheme="minorHAnsi"/>
          <w:sz w:val="24"/>
        </w:rPr>
        <w:t xml:space="preserve"> zobrazí </w:t>
      </w:r>
      <w:r w:rsidR="007E3B9A">
        <w:rPr>
          <w:rFonts w:cstheme="minorHAnsi"/>
          <w:sz w:val="24"/>
        </w:rPr>
        <w:t>studenti, kterým je školitelem</w:t>
      </w:r>
      <w:r w:rsidRPr="008C6A18">
        <w:rPr>
          <w:rFonts w:cstheme="minorHAnsi"/>
          <w:sz w:val="24"/>
        </w:rPr>
        <w:t xml:space="preserve">. Pro rychlejší vyhledávání doporučujeme nastavit </w:t>
      </w:r>
      <w:r w:rsidRPr="008C6A18">
        <w:rPr>
          <w:rFonts w:cstheme="minorHAnsi"/>
          <w:b/>
          <w:sz w:val="24"/>
        </w:rPr>
        <w:t>Rok začátku studia</w:t>
      </w:r>
      <w:r w:rsidRPr="008C6A18">
        <w:rPr>
          <w:rFonts w:cstheme="minorHAnsi"/>
          <w:sz w:val="24"/>
        </w:rPr>
        <w:t xml:space="preserve"> na aktuální akademický rok, tedy </w:t>
      </w:r>
      <w:r w:rsidR="007E3B9A" w:rsidRPr="008C6A18">
        <w:rPr>
          <w:rFonts w:cstheme="minorHAnsi"/>
          <w:b/>
          <w:sz w:val="24"/>
        </w:rPr>
        <w:t>20</w:t>
      </w:r>
      <w:r w:rsidR="007E3B9A">
        <w:rPr>
          <w:rFonts w:cstheme="minorHAnsi"/>
          <w:b/>
          <w:sz w:val="24"/>
        </w:rPr>
        <w:t>24</w:t>
      </w:r>
      <w:r w:rsidR="00D504A2" w:rsidRPr="008C6A18">
        <w:rPr>
          <w:rFonts w:cstheme="minorHAnsi"/>
          <w:b/>
          <w:sz w:val="24"/>
        </w:rPr>
        <w:t>/</w:t>
      </w:r>
      <w:r w:rsidR="007E3B9A" w:rsidRPr="008C6A18">
        <w:rPr>
          <w:rFonts w:cstheme="minorHAnsi"/>
          <w:b/>
          <w:sz w:val="24"/>
        </w:rPr>
        <w:t>2</w:t>
      </w:r>
      <w:r w:rsidR="007E3B9A">
        <w:rPr>
          <w:rFonts w:cstheme="minorHAnsi"/>
          <w:b/>
          <w:sz w:val="24"/>
        </w:rPr>
        <w:t>5</w:t>
      </w:r>
      <w:r w:rsidRPr="008C6A18">
        <w:rPr>
          <w:rFonts w:cstheme="minorHAnsi"/>
          <w:sz w:val="24"/>
        </w:rPr>
        <w:t xml:space="preserve">, jinak se </w:t>
      </w:r>
      <w:r w:rsidR="001B1D19" w:rsidRPr="008C6A18">
        <w:rPr>
          <w:rFonts w:cstheme="minorHAnsi"/>
          <w:sz w:val="24"/>
        </w:rPr>
        <w:t xml:space="preserve">školiteli </w:t>
      </w:r>
      <w:r w:rsidRPr="008C6A18">
        <w:rPr>
          <w:rFonts w:cstheme="minorHAnsi"/>
          <w:sz w:val="24"/>
        </w:rPr>
        <w:t>zobrazí vš</w:t>
      </w:r>
      <w:r w:rsidR="001B1D19" w:rsidRPr="008C6A18">
        <w:rPr>
          <w:rFonts w:cstheme="minorHAnsi"/>
          <w:sz w:val="24"/>
        </w:rPr>
        <w:t xml:space="preserve">ichni, které aktuálně vede. </w:t>
      </w:r>
      <w:r w:rsidRPr="008C6A18">
        <w:rPr>
          <w:rFonts w:cstheme="minorHAnsi"/>
          <w:sz w:val="24"/>
        </w:rPr>
        <w:t xml:space="preserve">Studenti, kteří začínají tvořit ISP, mají ve sloupci Stav plánu uvedeno, že se jedná o návrh. Kliknutím na </w:t>
      </w:r>
      <w:r w:rsidR="00560BE1" w:rsidRPr="008C6A18">
        <w:rPr>
          <w:rFonts w:cstheme="minorHAnsi"/>
          <w:sz w:val="24"/>
        </w:rPr>
        <w:t xml:space="preserve">modrou </w:t>
      </w:r>
      <w:r w:rsidRPr="008C6A18">
        <w:rPr>
          <w:rFonts w:cstheme="minorHAnsi"/>
          <w:sz w:val="24"/>
        </w:rPr>
        <w:t xml:space="preserve">ikonu </w:t>
      </w:r>
      <w:r w:rsidR="00560BE1" w:rsidRPr="008C6A18">
        <w:rPr>
          <w:rFonts w:cstheme="minorHAnsi"/>
          <w:sz w:val="24"/>
        </w:rPr>
        <w:t>vlevo v</w:t>
      </w:r>
      <w:r w:rsidRPr="008C6A18">
        <w:rPr>
          <w:rFonts w:cstheme="minorHAnsi"/>
          <w:sz w:val="24"/>
        </w:rPr>
        <w:t xml:space="preserve"> příslušném řádku se otevře návrh ISP studenta. </w:t>
      </w:r>
    </w:p>
    <w:p w14:paraId="47BEB012" w14:textId="0CABA7E7" w:rsidR="00DC061B" w:rsidRPr="008C6A18" w:rsidRDefault="00DC061B">
      <w:pPr>
        <w:rPr>
          <w:rFonts w:cstheme="minorHAnsi"/>
          <w:sz w:val="24"/>
        </w:rPr>
      </w:pPr>
      <w:r w:rsidRPr="00DC061B">
        <w:rPr>
          <w:rFonts w:cstheme="minorHAnsi"/>
          <w:sz w:val="24"/>
        </w:rPr>
        <w:t>V seznamu studentů je ve sloupci „Odpovědnost (návrh plánu)“ – obr. 7 vždy pro přehlednost uvedena aktuální informace o odpovědnosti příslušné osoby (student – školitel – oborová rada).</w:t>
      </w:r>
    </w:p>
    <w:p w14:paraId="25E0BC6B" w14:textId="43A47ADF" w:rsidR="000077F6" w:rsidRPr="00902886" w:rsidRDefault="00012438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A8F5C" wp14:editId="0FC5BA90">
                <wp:simplePos x="0" y="0"/>
                <wp:positionH relativeFrom="column">
                  <wp:posOffset>421317</wp:posOffset>
                </wp:positionH>
                <wp:positionV relativeFrom="paragraph">
                  <wp:posOffset>114557</wp:posOffset>
                </wp:positionV>
                <wp:extent cx="367443" cy="67318"/>
                <wp:effectExtent l="0" t="0" r="0" b="88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43" cy="6731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4E11E" id="Obdélník 11" o:spid="_x0000_s1026" style="position:absolute;margin-left:33.15pt;margin-top:9pt;width:28.95pt;height: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" fillcolor="#44546a [3215]" stroked="f" strokeweight="1pt"/>
            </w:pict>
          </mc:Fallback>
        </mc:AlternateContent>
      </w:r>
      <w:r w:rsidR="00F54EB7" w:rsidRPr="009028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2D98B" wp14:editId="42A892F9">
                <wp:simplePos x="0" y="0"/>
                <wp:positionH relativeFrom="column">
                  <wp:posOffset>3777713</wp:posOffset>
                </wp:positionH>
                <wp:positionV relativeFrom="paragraph">
                  <wp:posOffset>345489</wp:posOffset>
                </wp:positionV>
                <wp:extent cx="246184" cy="237392"/>
                <wp:effectExtent l="38100" t="38100" r="20955" b="2984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184" cy="2373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8C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4" o:spid="_x0000_s1026" type="#_x0000_t32" style="position:absolute;margin-left:297.45pt;margin-top:27.2pt;width:19.4pt;height:18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" strokecolor="black [3213]" strokeweight="1.5pt">
                <v:stroke endarrow="block" joinstyle="miter"/>
              </v:shape>
            </w:pict>
          </mc:Fallback>
        </mc:AlternateContent>
      </w:r>
      <w:r w:rsidR="000077F6" w:rsidRPr="00902886">
        <w:rPr>
          <w:rFonts w:cstheme="minorHAnsi"/>
          <w:noProof/>
          <w:lang w:eastAsia="cs-CZ"/>
        </w:rPr>
        <w:drawing>
          <wp:inline distT="0" distB="0" distL="0" distR="0" wp14:anchorId="198726AC" wp14:editId="78D00D8B">
            <wp:extent cx="6137452" cy="226381"/>
            <wp:effectExtent l="0" t="0" r="0" b="25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632475" cy="2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914EF" w14:textId="70573911" w:rsidR="008B0966" w:rsidRDefault="008B0966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>Obr. 7 – Stav plánu</w:t>
      </w:r>
      <w:r w:rsidR="00F54EB7" w:rsidRPr="008C6A18">
        <w:rPr>
          <w:rFonts w:cstheme="minorHAnsi"/>
          <w:szCs w:val="20"/>
        </w:rPr>
        <w:t>, Odpovědnost (návrh plánu)</w:t>
      </w:r>
    </w:p>
    <w:p w14:paraId="3C524D62" w14:textId="2232ED4F" w:rsidR="00C005AC" w:rsidRPr="008C6A18" w:rsidRDefault="007E3B9A">
      <w:pPr>
        <w:rPr>
          <w:rFonts w:cstheme="minorHAnsi"/>
          <w:sz w:val="24"/>
        </w:rPr>
      </w:pPr>
      <w:r w:rsidRPr="000813C4">
        <w:rPr>
          <w:rFonts w:cstheme="minorHAnsi"/>
          <w:b/>
          <w:bCs/>
          <w:sz w:val="24"/>
        </w:rPr>
        <w:t xml:space="preserve">Školitel musí posoudit, zda navržená struktura plánu odpovídá oborovým povinnostem programu, který student studuje a zda jsou v plánu obsaženy všechny povinné části. </w:t>
      </w:r>
      <w:r w:rsidRPr="000813C4">
        <w:rPr>
          <w:rFonts w:cstheme="minorHAnsi"/>
          <w:b/>
          <w:bCs/>
          <w:sz w:val="24"/>
        </w:rPr>
        <w:br/>
      </w:r>
      <w:r w:rsidR="00DC4F42" w:rsidRPr="008C6A18">
        <w:rPr>
          <w:rFonts w:cstheme="minorHAnsi"/>
          <w:sz w:val="24"/>
        </w:rPr>
        <w:t>Pomocí rolovacího menu v dolní části obrazovky</w:t>
      </w:r>
      <w:r w:rsidR="008B0966" w:rsidRPr="008C6A18">
        <w:rPr>
          <w:rFonts w:cstheme="minorHAnsi"/>
          <w:sz w:val="24"/>
        </w:rPr>
        <w:t xml:space="preserve"> (obr. 8)</w:t>
      </w:r>
      <w:r w:rsidR="00DC4F42" w:rsidRPr="008C6A18">
        <w:rPr>
          <w:rFonts w:cstheme="minorHAnsi"/>
          <w:sz w:val="24"/>
        </w:rPr>
        <w:t xml:space="preserve"> školitel vyb</w:t>
      </w:r>
      <w:r w:rsidR="00991F48">
        <w:rPr>
          <w:rFonts w:cstheme="minorHAnsi"/>
          <w:sz w:val="24"/>
        </w:rPr>
        <w:t>e</w:t>
      </w:r>
      <w:r w:rsidR="00DC4F42" w:rsidRPr="008C6A18">
        <w:rPr>
          <w:rFonts w:cstheme="minorHAnsi"/>
          <w:sz w:val="24"/>
        </w:rPr>
        <w:t>r</w:t>
      </w:r>
      <w:r w:rsidR="00991F48">
        <w:rPr>
          <w:rFonts w:cstheme="minorHAnsi"/>
          <w:sz w:val="24"/>
        </w:rPr>
        <w:t>e</w:t>
      </w:r>
      <w:r w:rsidR="00DC4F42" w:rsidRPr="008C6A18">
        <w:rPr>
          <w:rFonts w:cstheme="minorHAnsi"/>
          <w:sz w:val="24"/>
        </w:rPr>
        <w:t xml:space="preserve"> </w:t>
      </w:r>
      <w:r w:rsidR="00DC4F42" w:rsidRPr="008C6A18">
        <w:rPr>
          <w:rFonts w:cstheme="minorHAnsi"/>
          <w:b/>
          <w:sz w:val="24"/>
        </w:rPr>
        <w:t>hodnotit návrh ISP</w:t>
      </w:r>
      <w:r w:rsidR="001B1D19" w:rsidRPr="008C6A18">
        <w:rPr>
          <w:rFonts w:cstheme="minorHAnsi"/>
          <w:sz w:val="24"/>
        </w:rPr>
        <w:t xml:space="preserve"> </w:t>
      </w:r>
      <w:r w:rsidR="00991F48">
        <w:rPr>
          <w:rFonts w:cstheme="minorHAnsi"/>
          <w:sz w:val="24"/>
        </w:rPr>
        <w:t>a</w:t>
      </w:r>
      <w:r w:rsidR="00E22B3F">
        <w:rPr>
          <w:rFonts w:cstheme="minorHAnsi"/>
          <w:sz w:val="24"/>
        </w:rPr>
        <w:t> </w:t>
      </w:r>
      <w:r w:rsidR="00991F48">
        <w:rPr>
          <w:rFonts w:cstheme="minorHAnsi"/>
          <w:sz w:val="24"/>
        </w:rPr>
        <w:t>v textovém poli přidá</w:t>
      </w:r>
      <w:r w:rsidR="00DC4F42" w:rsidRPr="008C6A18">
        <w:rPr>
          <w:rFonts w:cstheme="minorHAnsi"/>
          <w:sz w:val="24"/>
        </w:rPr>
        <w:t xml:space="preserve"> </w:t>
      </w:r>
      <w:r w:rsidR="00560BE1" w:rsidRPr="008C6A18">
        <w:rPr>
          <w:rFonts w:cstheme="minorHAnsi"/>
          <w:sz w:val="24"/>
        </w:rPr>
        <w:t>komentář</w:t>
      </w:r>
      <w:r w:rsidR="000B2E16">
        <w:rPr>
          <w:rFonts w:cstheme="minorHAnsi"/>
          <w:sz w:val="24"/>
        </w:rPr>
        <w:t>, ve kterém vyjádří souhlas s připraveným plánem</w:t>
      </w:r>
      <w:r w:rsidR="00DC4F42" w:rsidRPr="008C6A18">
        <w:rPr>
          <w:rFonts w:cstheme="minorHAnsi"/>
          <w:sz w:val="24"/>
        </w:rPr>
        <w:t xml:space="preserve">. </w:t>
      </w:r>
      <w:r w:rsidR="00C005AC" w:rsidRPr="008C6A18">
        <w:rPr>
          <w:rFonts w:cstheme="minorHAnsi"/>
          <w:sz w:val="24"/>
        </w:rPr>
        <w:t>J</w:t>
      </w:r>
      <w:r w:rsidR="00DC4F42" w:rsidRPr="008C6A18">
        <w:rPr>
          <w:rFonts w:cstheme="minorHAnsi"/>
          <w:sz w:val="24"/>
        </w:rPr>
        <w:t xml:space="preserve">e-li třeba vrátit návrh plánu studentovi k přepracování, </w:t>
      </w:r>
      <w:r w:rsidR="000B2E16">
        <w:rPr>
          <w:rFonts w:cstheme="minorHAnsi"/>
          <w:sz w:val="24"/>
        </w:rPr>
        <w:t xml:space="preserve">či </w:t>
      </w:r>
      <w:r w:rsidR="00DC4F42" w:rsidRPr="008C6A18">
        <w:rPr>
          <w:rFonts w:cstheme="minorHAnsi"/>
          <w:sz w:val="24"/>
        </w:rPr>
        <w:t xml:space="preserve">doplnění, zvolí školitel nabídku </w:t>
      </w:r>
      <w:r w:rsidR="00DC4F42" w:rsidRPr="008C6A18">
        <w:rPr>
          <w:rFonts w:cstheme="minorHAnsi"/>
          <w:b/>
          <w:sz w:val="24"/>
        </w:rPr>
        <w:t>vrátit plán studentovi</w:t>
      </w:r>
      <w:r w:rsidR="00DC4F42" w:rsidRPr="008C6A18">
        <w:rPr>
          <w:rFonts w:cstheme="minorHAnsi"/>
          <w:sz w:val="24"/>
        </w:rPr>
        <w:t xml:space="preserve"> a do textového okna vyplní pokyny studentovi. Tento text se následně zobrazuje v posledním oddíle hlavičky (Historie důvodů vracení individu</w:t>
      </w:r>
      <w:r w:rsidR="000077F6" w:rsidRPr="008C6A18">
        <w:rPr>
          <w:rFonts w:cstheme="minorHAnsi"/>
          <w:sz w:val="24"/>
        </w:rPr>
        <w:t>álního studijního plánu – obr. 4</w:t>
      </w:r>
      <w:r w:rsidR="00C11354">
        <w:rPr>
          <w:rFonts w:cstheme="minorHAnsi"/>
          <w:sz w:val="24"/>
        </w:rPr>
        <w:t xml:space="preserve">). Posledním krokem po hodnocení návrhu ISP je </w:t>
      </w:r>
      <w:r w:rsidR="00DC4F42" w:rsidRPr="008C6A18">
        <w:rPr>
          <w:rFonts w:cstheme="minorHAnsi"/>
          <w:sz w:val="24"/>
        </w:rPr>
        <w:t xml:space="preserve">vždy </w:t>
      </w:r>
      <w:r w:rsidR="00F54EB7" w:rsidRPr="008C6A18">
        <w:rPr>
          <w:rFonts w:cstheme="minorHAnsi"/>
          <w:sz w:val="24"/>
        </w:rPr>
        <w:t>postoupení</w:t>
      </w:r>
      <w:r w:rsidR="00DC4F42" w:rsidRPr="008C6A18">
        <w:rPr>
          <w:rFonts w:cstheme="minorHAnsi"/>
          <w:sz w:val="24"/>
        </w:rPr>
        <w:t xml:space="preserve"> návrhu plánu oborové radě k evaluaci </w:t>
      </w:r>
      <w:r w:rsidR="00C11354">
        <w:rPr>
          <w:rFonts w:cstheme="minorHAnsi"/>
          <w:sz w:val="24"/>
        </w:rPr>
        <w:t xml:space="preserve">– </w:t>
      </w:r>
      <w:r w:rsidR="00DC4F42" w:rsidRPr="008C6A18">
        <w:rPr>
          <w:rFonts w:cstheme="minorHAnsi"/>
          <w:b/>
          <w:sz w:val="24"/>
        </w:rPr>
        <w:t>postoupit plán oborové radě</w:t>
      </w:r>
      <w:r w:rsidR="00C11354">
        <w:rPr>
          <w:rFonts w:cstheme="minorHAnsi"/>
          <w:sz w:val="24"/>
        </w:rPr>
        <w:t xml:space="preserve"> </w:t>
      </w:r>
      <w:r w:rsidR="0017479E">
        <w:rPr>
          <w:rFonts w:cstheme="minorHAnsi"/>
          <w:sz w:val="24"/>
        </w:rPr>
        <w:t>a kliknutí na tlačítko „Proveď“</w:t>
      </w:r>
      <w:r w:rsidR="00C11354">
        <w:rPr>
          <w:rFonts w:cstheme="minorHAnsi"/>
          <w:sz w:val="24"/>
        </w:rPr>
        <w:t>(obr.</w:t>
      </w:r>
      <w:r w:rsidR="00E22B3F">
        <w:rPr>
          <w:rFonts w:cstheme="minorHAnsi"/>
          <w:sz w:val="24"/>
        </w:rPr>
        <w:t> </w:t>
      </w:r>
      <w:r w:rsidR="00C11354">
        <w:rPr>
          <w:rFonts w:cstheme="minorHAnsi"/>
          <w:sz w:val="24"/>
        </w:rPr>
        <w:t>9)</w:t>
      </w:r>
    </w:p>
    <w:p w14:paraId="3C6F8F67" w14:textId="55456765" w:rsidR="00C005AC" w:rsidRPr="00902886" w:rsidRDefault="007E2A8C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629C753E" wp14:editId="67C4A82B">
            <wp:extent cx="3486150" cy="11811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Š.PNG"/>
                    <pic:cNvPicPr/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4" b="8725"/>
                    <a:stretch/>
                  </pic:blipFill>
                  <pic:spPr bwMode="auto">
                    <a:xfrm>
                      <a:off x="0" y="0"/>
                      <a:ext cx="3486637" cy="11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D445A" w14:textId="0A0D800B" w:rsidR="00C005AC" w:rsidRPr="008C6A18" w:rsidRDefault="00DC4F42">
      <w:pPr>
        <w:rPr>
          <w:rFonts w:cstheme="minorHAnsi"/>
          <w:szCs w:val="20"/>
        </w:rPr>
      </w:pPr>
      <w:r w:rsidRPr="008C6A18">
        <w:rPr>
          <w:rFonts w:cstheme="minorHAnsi"/>
          <w:szCs w:val="20"/>
        </w:rPr>
        <w:t xml:space="preserve">Obr. </w:t>
      </w:r>
      <w:r w:rsidR="00560BE1" w:rsidRPr="008C6A18">
        <w:rPr>
          <w:rFonts w:cstheme="minorHAnsi"/>
          <w:szCs w:val="20"/>
        </w:rPr>
        <w:t>8</w:t>
      </w:r>
      <w:r w:rsidRPr="008C6A18">
        <w:rPr>
          <w:rFonts w:cstheme="minorHAnsi"/>
          <w:szCs w:val="20"/>
        </w:rPr>
        <w:t xml:space="preserve"> Možnosti školitele </w:t>
      </w:r>
    </w:p>
    <w:p w14:paraId="09870DE9" w14:textId="49570EB5" w:rsidR="00C11354" w:rsidRDefault="00C11354">
      <w:pPr>
        <w:rPr>
          <w:rFonts w:cstheme="minorHAnsi"/>
          <w:sz w:val="24"/>
        </w:rPr>
      </w:pPr>
      <w:r>
        <w:rPr>
          <w:rFonts w:cstheme="minorHAnsi"/>
          <w:noProof/>
          <w:sz w:val="24"/>
          <w:lang w:eastAsia="cs-CZ"/>
        </w:rPr>
        <w:drawing>
          <wp:inline distT="0" distB="0" distL="0" distR="0" wp14:anchorId="2BDC1CEF" wp14:editId="64D38CD2">
            <wp:extent cx="3514725" cy="1076325"/>
            <wp:effectExtent l="0" t="0" r="952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Školitel povinná akce.png"/>
                    <pic:cNvPicPr/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2"/>
                    <a:stretch/>
                  </pic:blipFill>
                  <pic:spPr bwMode="auto">
                    <a:xfrm>
                      <a:off x="0" y="0"/>
                      <a:ext cx="3515216" cy="10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0588C" w14:textId="6392A13C" w:rsidR="00C11354" w:rsidRPr="00C11354" w:rsidRDefault="00C11354">
      <w:pPr>
        <w:rPr>
          <w:rFonts w:cstheme="minorHAnsi"/>
        </w:rPr>
      </w:pPr>
      <w:r w:rsidRPr="00C11354">
        <w:rPr>
          <w:rFonts w:cstheme="minorHAnsi"/>
        </w:rPr>
        <w:t>Obr. 9 Možnosti školitele po vložení hodnocení návrhu ISP</w:t>
      </w:r>
    </w:p>
    <w:p w14:paraId="2660F9CB" w14:textId="77777777" w:rsidR="00BE705E" w:rsidRDefault="00BE705E">
      <w:pPr>
        <w:sectPr w:rsidR="00BE705E">
          <w:footerReference w:type="default" r:id="rId5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E03A8" w14:textId="2613287C" w:rsidR="00211377" w:rsidRPr="00FF4D86" w:rsidRDefault="00AC31A8" w:rsidP="00FF4D86">
      <w:pPr>
        <w:pStyle w:val="Nadpis1"/>
      </w:pPr>
      <w:bookmarkStart w:id="13" w:name="_Toc178688536"/>
      <w:r>
        <w:lastRenderedPageBreak/>
        <w:t>Příloha 1</w:t>
      </w:r>
      <w:r w:rsidR="00E7688C">
        <w:t>a</w:t>
      </w:r>
      <w:r>
        <w:t xml:space="preserve">: </w:t>
      </w:r>
      <w:r w:rsidR="00FF1EE6" w:rsidRPr="00FF4D86">
        <w:t>Doktorské</w:t>
      </w:r>
      <w:r w:rsidR="00211377" w:rsidRPr="00FF4D86">
        <w:t xml:space="preserve"> studijní programy v</w:t>
      </w:r>
      <w:r w:rsidR="00C06E27" w:rsidRPr="00FF4D86">
        <w:t> </w:t>
      </w:r>
      <w:r w:rsidR="00211377" w:rsidRPr="00FF4D86">
        <w:t>biomedicíně</w:t>
      </w:r>
      <w:bookmarkEnd w:id="13"/>
    </w:p>
    <w:p w14:paraId="771A01BE" w14:textId="0336E8C6" w:rsidR="008B3BA1" w:rsidRPr="00902886" w:rsidRDefault="008B3BA1" w:rsidP="00FF4D86">
      <w:pPr>
        <w:pStyle w:val="Nadpis2"/>
      </w:pPr>
      <w:bookmarkStart w:id="14" w:name="_Toc178688537"/>
      <w:r w:rsidRPr="00902886">
        <w:t>Povinné předměty pro všechny d</w:t>
      </w:r>
      <w:r w:rsidR="004B0B14" w:rsidRPr="00902886">
        <w:t>oktorské programy</w:t>
      </w:r>
      <w:r w:rsidR="00FF4D86">
        <w:t xml:space="preserve"> v biomedicíně</w:t>
      </w:r>
      <w:r w:rsidR="00902886">
        <w:t>:</w:t>
      </w:r>
      <w:bookmarkEnd w:id="1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B3BA1" w:rsidRPr="00902886" w14:paraId="09018BF0" w14:textId="77777777" w:rsidTr="000E4462">
        <w:tc>
          <w:tcPr>
            <w:tcW w:w="2405" w:type="dxa"/>
          </w:tcPr>
          <w:p w14:paraId="3BC1C764" w14:textId="77777777" w:rsidR="008B3BA1" w:rsidRPr="00902886" w:rsidRDefault="008B3BA1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>B90003</w:t>
            </w:r>
          </w:p>
        </w:tc>
        <w:tc>
          <w:tcPr>
            <w:tcW w:w="6657" w:type="dxa"/>
          </w:tcPr>
          <w:p w14:paraId="140B1A6D" w14:textId="77777777" w:rsidR="008B3BA1" w:rsidRPr="00902886" w:rsidRDefault="008B3BA1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>Anglický jazyk</w:t>
            </w:r>
          </w:p>
        </w:tc>
      </w:tr>
      <w:tr w:rsidR="008B3BA1" w:rsidRPr="00902886" w14:paraId="4C2A82EC" w14:textId="77777777" w:rsidTr="000E4462">
        <w:tc>
          <w:tcPr>
            <w:tcW w:w="2405" w:type="dxa"/>
          </w:tcPr>
          <w:p w14:paraId="19511EAA" w14:textId="77777777" w:rsidR="008B3BA1" w:rsidRPr="00902886" w:rsidRDefault="008B3BA1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>B90002</w:t>
            </w:r>
          </w:p>
        </w:tc>
        <w:tc>
          <w:tcPr>
            <w:tcW w:w="6657" w:type="dxa"/>
          </w:tcPr>
          <w:p w14:paraId="58122BE3" w14:textId="5E873237" w:rsidR="008B3BA1" w:rsidRPr="00902886" w:rsidRDefault="008B3BA1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 xml:space="preserve">Obhajoba </w:t>
            </w:r>
            <w:r w:rsidR="009A45A0" w:rsidRPr="00902886">
              <w:rPr>
                <w:rFonts w:cstheme="minorHAnsi"/>
                <w:sz w:val="24"/>
              </w:rPr>
              <w:t>di</w:t>
            </w:r>
            <w:r w:rsidR="009A45A0">
              <w:rPr>
                <w:rFonts w:cstheme="minorHAnsi"/>
                <w:sz w:val="24"/>
              </w:rPr>
              <w:t>s</w:t>
            </w:r>
            <w:r w:rsidR="009A45A0" w:rsidRPr="00902886">
              <w:rPr>
                <w:rFonts w:cstheme="minorHAnsi"/>
                <w:sz w:val="24"/>
              </w:rPr>
              <w:t xml:space="preserve">ertační </w:t>
            </w:r>
            <w:r w:rsidRPr="00902886">
              <w:rPr>
                <w:rFonts w:cstheme="minorHAnsi"/>
                <w:sz w:val="24"/>
              </w:rPr>
              <w:t>práce</w:t>
            </w:r>
          </w:p>
        </w:tc>
      </w:tr>
    </w:tbl>
    <w:p w14:paraId="7DFAE810" w14:textId="57C53F66" w:rsidR="00C52025" w:rsidRPr="003F2B6B" w:rsidRDefault="005E081D" w:rsidP="008B3BA1">
      <w:pPr>
        <w:rPr>
          <w:rFonts w:cstheme="minorHAnsi"/>
          <w:bCs/>
          <w:sz w:val="24"/>
        </w:rPr>
      </w:pPr>
      <w:r>
        <w:rPr>
          <w:rFonts w:cstheme="minorHAnsi"/>
          <w:sz w:val="24"/>
        </w:rPr>
        <w:br/>
      </w:r>
      <w:r w:rsidR="004B0B14" w:rsidRPr="00902886">
        <w:rPr>
          <w:rFonts w:cstheme="minorHAnsi"/>
          <w:sz w:val="24"/>
        </w:rPr>
        <w:t xml:space="preserve">Informace o vykonání zkoušky z anglického </w:t>
      </w:r>
      <w:r w:rsidR="001B7BCA" w:rsidRPr="00902886">
        <w:rPr>
          <w:rFonts w:cstheme="minorHAnsi"/>
          <w:sz w:val="24"/>
        </w:rPr>
        <w:t>jazyka</w:t>
      </w:r>
      <w:r w:rsidR="004B0B14" w:rsidRPr="00902886">
        <w:rPr>
          <w:rFonts w:cstheme="minorHAnsi"/>
          <w:sz w:val="24"/>
        </w:rPr>
        <w:t xml:space="preserve"> naleznete na </w:t>
      </w:r>
      <w:hyperlink r:id="rId60" w:history="1">
        <w:r w:rsidR="004B0B14" w:rsidRPr="00902886">
          <w:rPr>
            <w:rStyle w:val="Hypertextovodkaz"/>
            <w:rFonts w:cstheme="minorHAnsi"/>
            <w:b/>
            <w:sz w:val="24"/>
          </w:rPr>
          <w:t>fakultních stránkách</w:t>
        </w:r>
      </w:hyperlink>
      <w:r w:rsidR="004B0B14" w:rsidRPr="00902886">
        <w:rPr>
          <w:rFonts w:cstheme="minorHAnsi"/>
          <w:b/>
          <w:sz w:val="24"/>
        </w:rPr>
        <w:t xml:space="preserve"> </w:t>
      </w:r>
      <w:r w:rsidR="004B0B14" w:rsidRPr="00902886">
        <w:rPr>
          <w:rFonts w:cstheme="minorHAnsi"/>
          <w:sz w:val="24"/>
        </w:rPr>
        <w:t>nebo na</w:t>
      </w:r>
      <w:r w:rsidR="00E22B3F">
        <w:rPr>
          <w:rFonts w:cstheme="minorHAnsi"/>
          <w:sz w:val="24"/>
        </w:rPr>
        <w:t> </w:t>
      </w:r>
      <w:r w:rsidR="004B0B14" w:rsidRPr="00902886">
        <w:rPr>
          <w:rFonts w:cstheme="minorHAnsi"/>
          <w:sz w:val="24"/>
        </w:rPr>
        <w:t>stránkách</w:t>
      </w:r>
      <w:r w:rsidR="004B0B14" w:rsidRPr="00902886">
        <w:rPr>
          <w:rFonts w:cstheme="minorHAnsi"/>
          <w:b/>
          <w:sz w:val="24"/>
        </w:rPr>
        <w:t xml:space="preserve"> </w:t>
      </w:r>
      <w:hyperlink r:id="rId61" w:history="1">
        <w:r w:rsidR="004B0B14" w:rsidRPr="00902886">
          <w:rPr>
            <w:rStyle w:val="Hypertextovodkaz"/>
            <w:rFonts w:cstheme="minorHAnsi"/>
            <w:b/>
            <w:sz w:val="24"/>
          </w:rPr>
          <w:t>Ústavu dějin lékařství a cizích jazyků</w:t>
        </w:r>
      </w:hyperlink>
      <w:r w:rsidR="004B0B14" w:rsidRPr="00902886">
        <w:rPr>
          <w:rFonts w:cstheme="minorHAnsi"/>
          <w:b/>
          <w:sz w:val="24"/>
        </w:rPr>
        <w:t>.</w:t>
      </w:r>
      <w:r w:rsidR="003F2B6B">
        <w:rPr>
          <w:rFonts w:cstheme="minorHAnsi"/>
          <w:b/>
          <w:sz w:val="24"/>
        </w:rPr>
        <w:t xml:space="preserve"> </w:t>
      </w:r>
      <w:r w:rsidR="003F2B6B" w:rsidRPr="003F2B6B">
        <w:rPr>
          <w:rFonts w:cstheme="minorHAnsi"/>
          <w:bCs/>
          <w:sz w:val="24"/>
        </w:rPr>
        <w:t xml:space="preserve">Uznání mezinárodní zkoušky z anglického jazyka upravuje </w:t>
      </w:r>
      <w:hyperlink r:id="rId62" w:history="1">
        <w:r w:rsidR="003F2B6B" w:rsidRPr="003F2B6B">
          <w:rPr>
            <w:rStyle w:val="Hypertextovodkaz"/>
            <w:rFonts w:cstheme="minorHAnsi"/>
            <w:bCs/>
            <w:sz w:val="24"/>
          </w:rPr>
          <w:t>Opatření děkana č. 18/2022</w:t>
        </w:r>
      </w:hyperlink>
      <w:r w:rsidR="003F2B6B" w:rsidRPr="003F2B6B">
        <w:rPr>
          <w:rFonts w:cstheme="minorHAnsi"/>
          <w:bCs/>
          <w:sz w:val="24"/>
        </w:rPr>
        <w:t xml:space="preserve">, </w:t>
      </w:r>
      <w:r w:rsidR="003F2B6B" w:rsidRPr="003F2B6B">
        <w:rPr>
          <w:rFonts w:cstheme="minorHAnsi"/>
          <w:bCs/>
          <w:i/>
          <w:iCs/>
          <w:sz w:val="24"/>
        </w:rPr>
        <w:t>pravidla pro uznání dříve vykonané mezinárodně uznávané zkoušky z anglického jazyka v doktorských studijních programech a</w:t>
      </w:r>
      <w:r w:rsidR="00E22B3F">
        <w:rPr>
          <w:rFonts w:cstheme="minorHAnsi"/>
          <w:bCs/>
          <w:i/>
          <w:iCs/>
          <w:sz w:val="24"/>
        </w:rPr>
        <w:t> </w:t>
      </w:r>
      <w:r w:rsidR="003F2B6B" w:rsidRPr="003F2B6B">
        <w:rPr>
          <w:rFonts w:cstheme="minorHAnsi"/>
          <w:bCs/>
          <w:i/>
          <w:iCs/>
          <w:sz w:val="24"/>
        </w:rPr>
        <w:t>poskytnutí příspěvku</w:t>
      </w:r>
      <w:r w:rsidR="003F2B6B">
        <w:rPr>
          <w:rFonts w:cstheme="minorHAnsi"/>
          <w:bCs/>
          <w:i/>
          <w:iCs/>
          <w:sz w:val="24"/>
        </w:rPr>
        <w:t xml:space="preserve">. </w:t>
      </w:r>
    </w:p>
    <w:p w14:paraId="0F8616B8" w14:textId="59085280" w:rsidR="00D57C5A" w:rsidRPr="00D57C5A" w:rsidRDefault="00D57C5A" w:rsidP="00FF4D86">
      <w:pPr>
        <w:pStyle w:val="Nadpis2"/>
      </w:pPr>
      <w:bookmarkStart w:id="15" w:name="_Toc178688538"/>
      <w:r w:rsidRPr="00D57C5A">
        <w:t>Studijní povinnosti doktorských studijních programů v</w:t>
      </w:r>
      <w:r w:rsidR="008C6A18">
        <w:t> </w:t>
      </w:r>
      <w:r w:rsidRPr="00D57C5A">
        <w:t>biomedicíně</w:t>
      </w:r>
      <w:r w:rsidR="008C6A18">
        <w:t>:</w:t>
      </w:r>
      <w:bookmarkEnd w:id="15"/>
    </w:p>
    <w:p w14:paraId="52261115" w14:textId="59753A21" w:rsidR="00CB71E1" w:rsidRDefault="00D57C5A" w:rsidP="00CB71E1">
      <w:pPr>
        <w:rPr>
          <w:rFonts w:cstheme="minorHAnsi"/>
          <w:sz w:val="24"/>
          <w:szCs w:val="24"/>
        </w:rPr>
      </w:pPr>
      <w:r w:rsidRPr="00D57C5A">
        <w:rPr>
          <w:rFonts w:cstheme="minorHAnsi"/>
          <w:sz w:val="24"/>
          <w:szCs w:val="24"/>
        </w:rPr>
        <w:t>I</w:t>
      </w:r>
      <w:r w:rsidR="00CB71E1" w:rsidRPr="00D57C5A">
        <w:rPr>
          <w:rFonts w:cstheme="minorHAnsi"/>
          <w:sz w:val="24"/>
          <w:szCs w:val="24"/>
        </w:rPr>
        <w:t>nformace o požadovaném počtu absolvovaných předmětů</w:t>
      </w:r>
      <w:r w:rsidR="0050354D" w:rsidRPr="00D57C5A">
        <w:rPr>
          <w:rFonts w:cstheme="minorHAnsi"/>
          <w:sz w:val="24"/>
          <w:szCs w:val="24"/>
        </w:rPr>
        <w:t xml:space="preserve"> a dalších studijních povinnostech </w:t>
      </w:r>
      <w:r w:rsidR="00CB71E1" w:rsidRPr="00D57C5A">
        <w:rPr>
          <w:rFonts w:cstheme="minorHAnsi"/>
          <w:sz w:val="24"/>
          <w:szCs w:val="24"/>
        </w:rPr>
        <w:t>na</w:t>
      </w:r>
      <w:r w:rsidR="008C6A18">
        <w:rPr>
          <w:rFonts w:cstheme="minorHAnsi"/>
          <w:sz w:val="24"/>
          <w:szCs w:val="24"/>
        </w:rPr>
        <w:t>leznete</w:t>
      </w:r>
      <w:r w:rsidR="00CB71E1" w:rsidRPr="00D57C5A">
        <w:rPr>
          <w:rFonts w:cstheme="minorHAnsi"/>
          <w:sz w:val="24"/>
          <w:szCs w:val="24"/>
        </w:rPr>
        <w:t xml:space="preserve"> v odkaz</w:t>
      </w:r>
      <w:r w:rsidRPr="00D57C5A">
        <w:rPr>
          <w:rFonts w:cstheme="minorHAnsi"/>
          <w:sz w:val="24"/>
          <w:szCs w:val="24"/>
        </w:rPr>
        <w:t>ech</w:t>
      </w:r>
      <w:r w:rsidR="0050354D" w:rsidRPr="00D57C5A">
        <w:rPr>
          <w:rFonts w:cstheme="minorHAnsi"/>
          <w:sz w:val="24"/>
          <w:szCs w:val="24"/>
        </w:rPr>
        <w:t>.</w:t>
      </w:r>
      <w:r w:rsidR="00310FEC">
        <w:rPr>
          <w:rFonts w:cstheme="minorHAnsi"/>
          <w:sz w:val="24"/>
          <w:szCs w:val="24"/>
        </w:rPr>
        <w:t xml:space="preserve"> </w:t>
      </w:r>
    </w:p>
    <w:p w14:paraId="78BE12B1" w14:textId="55B18362" w:rsidR="00310FEC" w:rsidRPr="00902886" w:rsidRDefault="00310FEC" w:rsidP="00310F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Informace k jednotlivým předmětům v rámci biomedicíny zveřejňujeme průběžně </w:t>
      </w:r>
      <w:r w:rsidR="0017479E">
        <w:rPr>
          <w:rFonts w:cstheme="minorHAnsi"/>
          <w:sz w:val="24"/>
          <w:szCs w:val="24"/>
        </w:rPr>
        <w:t>na </w:t>
      </w:r>
      <w:r>
        <w:rPr>
          <w:rFonts w:cstheme="minorHAnsi"/>
          <w:sz w:val="24"/>
          <w:szCs w:val="24"/>
        </w:rPr>
        <w:t xml:space="preserve">stránkách fakulty v sekci </w:t>
      </w:r>
      <w:hyperlink r:id="rId63" w:history="1">
        <w:r w:rsidRPr="00310FEC">
          <w:rPr>
            <w:rStyle w:val="Hypertextovodkaz"/>
            <w:rFonts w:cstheme="minorHAnsi"/>
            <w:sz w:val="24"/>
            <w:szCs w:val="24"/>
          </w:rPr>
          <w:t xml:space="preserve">Doktorandi – </w:t>
        </w:r>
        <w:r w:rsidR="00E22B3F">
          <w:rPr>
            <w:rStyle w:val="Hypertextovodkaz"/>
            <w:rFonts w:cstheme="minorHAnsi"/>
            <w:sz w:val="24"/>
            <w:szCs w:val="24"/>
          </w:rPr>
          <w:t>Předměty</w:t>
        </w:r>
        <w:r w:rsidRPr="00310FEC">
          <w:rPr>
            <w:rStyle w:val="Hypertextovodkaz"/>
            <w:rFonts w:cstheme="minorHAnsi"/>
            <w:sz w:val="24"/>
            <w:szCs w:val="24"/>
          </w:rPr>
          <w:t xml:space="preserve"> pro doktorandy</w:t>
        </w:r>
      </w:hyperlink>
      <w:r>
        <w:rPr>
          <w:rFonts w:cstheme="minorHAnsi"/>
          <w:sz w:val="24"/>
          <w:szCs w:val="24"/>
        </w:rPr>
        <w:t xml:space="preserve"> nebo je naleznete také na stránkách </w:t>
      </w:r>
      <w:hyperlink r:id="rId64" w:history="1">
        <w:r w:rsidRPr="00310FEC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Doktorských studijních programů v biomedicíně</w:t>
        </w:r>
      </w:hyperlink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.</w:t>
      </w:r>
    </w:p>
    <w:p w14:paraId="386090B8" w14:textId="5B8F134A" w:rsidR="00F63AE8" w:rsidRDefault="00F63AE8" w:rsidP="00CB71E1">
      <w:pPr>
        <w:rPr>
          <w:rFonts w:cstheme="minorHAnsi"/>
          <w:sz w:val="24"/>
          <w:szCs w:val="24"/>
        </w:rPr>
      </w:pPr>
      <w:r w:rsidRPr="00F63AE8">
        <w:rPr>
          <w:rFonts w:cstheme="minorHAnsi"/>
          <w:sz w:val="24"/>
          <w:szCs w:val="24"/>
        </w:rPr>
        <w:t xml:space="preserve">ISP sestavujte ve spolupráci se svým školitelem </w:t>
      </w:r>
      <w:r w:rsidR="0017479E">
        <w:rPr>
          <w:rFonts w:cstheme="minorHAnsi"/>
          <w:sz w:val="24"/>
          <w:szCs w:val="24"/>
        </w:rPr>
        <w:t xml:space="preserve">a </w:t>
      </w:r>
      <w:r w:rsidRPr="00F63AE8">
        <w:rPr>
          <w:rFonts w:cstheme="minorHAnsi"/>
          <w:sz w:val="24"/>
          <w:szCs w:val="24"/>
        </w:rPr>
        <w:t xml:space="preserve">v souladu s informacemi uvedenými </w:t>
      </w:r>
      <w:r w:rsidR="007E5CD3">
        <w:rPr>
          <w:rFonts w:cstheme="minorHAnsi"/>
          <w:sz w:val="24"/>
          <w:szCs w:val="24"/>
        </w:rPr>
        <w:t>ve studijních povinnostech konkrétního doktorského studijního programu. Odkazy na</w:t>
      </w:r>
      <w:r w:rsidRPr="00F63AE8">
        <w:rPr>
          <w:rFonts w:cstheme="minorHAnsi"/>
          <w:sz w:val="24"/>
          <w:szCs w:val="24"/>
        </w:rPr>
        <w:t xml:space="preserve"> studijní program </w:t>
      </w:r>
      <w:r w:rsidR="007E5CD3">
        <w:rPr>
          <w:rFonts w:cstheme="minorHAnsi"/>
          <w:sz w:val="24"/>
          <w:szCs w:val="24"/>
        </w:rPr>
        <w:t xml:space="preserve">je uveden </w:t>
      </w:r>
      <w:r w:rsidRPr="00F63AE8">
        <w:rPr>
          <w:rFonts w:cstheme="minorHAnsi"/>
          <w:sz w:val="24"/>
          <w:szCs w:val="24"/>
        </w:rPr>
        <w:t xml:space="preserve">níže. Dbejte přitom pokynů a doporučení příslušné oborové rady, která Váš ISP na závěr </w:t>
      </w:r>
      <w:r w:rsidR="0017479E" w:rsidRPr="00F63AE8">
        <w:rPr>
          <w:rFonts w:cstheme="minorHAnsi"/>
          <w:sz w:val="24"/>
          <w:szCs w:val="24"/>
        </w:rPr>
        <w:t>schv</w:t>
      </w:r>
      <w:r w:rsidR="0017479E">
        <w:rPr>
          <w:rFonts w:cstheme="minorHAnsi"/>
          <w:sz w:val="24"/>
          <w:szCs w:val="24"/>
        </w:rPr>
        <w:t>aluje</w:t>
      </w:r>
      <w:r w:rsidRPr="00F63AE8">
        <w:rPr>
          <w:rFonts w:cstheme="minorHAnsi"/>
          <w:sz w:val="24"/>
          <w:szCs w:val="24"/>
        </w:rPr>
        <w:t>.</w:t>
      </w:r>
    </w:p>
    <w:p w14:paraId="26997366" w14:textId="15B595B7" w:rsidR="00E439AD" w:rsidRDefault="00E439AD" w:rsidP="00FF4D86">
      <w:pPr>
        <w:spacing w:after="120"/>
        <w:rPr>
          <w:rFonts w:cstheme="minorHAnsi"/>
          <w:sz w:val="24"/>
          <w:szCs w:val="24"/>
        </w:rPr>
      </w:pPr>
      <w:r w:rsidRPr="00902886">
        <w:rPr>
          <w:rFonts w:cstheme="minorHAnsi"/>
          <w:sz w:val="24"/>
          <w:szCs w:val="24"/>
        </w:rPr>
        <w:t xml:space="preserve">Vyučující </w:t>
      </w:r>
      <w:r>
        <w:rPr>
          <w:rFonts w:cstheme="minorHAnsi"/>
          <w:sz w:val="24"/>
          <w:szCs w:val="24"/>
        </w:rPr>
        <w:t xml:space="preserve">mohou zapisovat výsledky zkoušek dvěma způsoby. Skrze SIS, nebo </w:t>
      </w:r>
      <w:r w:rsidRPr="00902886">
        <w:rPr>
          <w:rFonts w:cstheme="minorHAnsi"/>
          <w:sz w:val="24"/>
          <w:szCs w:val="24"/>
        </w:rPr>
        <w:t xml:space="preserve">zapisují výsledky zkoušek do </w:t>
      </w:r>
      <w:r>
        <w:rPr>
          <w:rFonts w:cstheme="minorHAnsi"/>
          <w:sz w:val="24"/>
          <w:szCs w:val="24"/>
        </w:rPr>
        <w:t xml:space="preserve">Vašeho </w:t>
      </w:r>
      <w:r w:rsidRPr="00902886">
        <w:rPr>
          <w:rFonts w:cstheme="minorHAnsi"/>
          <w:sz w:val="24"/>
          <w:szCs w:val="24"/>
        </w:rPr>
        <w:t>indexu</w:t>
      </w:r>
      <w:r>
        <w:rPr>
          <w:rFonts w:cstheme="minorHAnsi"/>
          <w:sz w:val="24"/>
          <w:szCs w:val="24"/>
        </w:rPr>
        <w:t>. V případě, že máte splnění předmětu zapsáno pouze do Indexu,</w:t>
      </w:r>
      <w:r w:rsidRPr="00902886">
        <w:rPr>
          <w:rFonts w:cstheme="minorHAnsi"/>
          <w:sz w:val="24"/>
          <w:szCs w:val="24"/>
        </w:rPr>
        <w:t xml:space="preserve"> je </w:t>
      </w:r>
      <w:r w:rsidRPr="00902886">
        <w:rPr>
          <w:rFonts w:cstheme="minorHAnsi"/>
          <w:b/>
          <w:sz w:val="24"/>
          <w:szCs w:val="24"/>
        </w:rPr>
        <w:t xml:space="preserve">nezbytně nutné </w:t>
      </w:r>
      <w:r w:rsidRPr="00902886">
        <w:rPr>
          <w:rFonts w:cstheme="minorHAnsi"/>
          <w:sz w:val="24"/>
          <w:szCs w:val="24"/>
        </w:rPr>
        <w:t xml:space="preserve">po zapsání výsledku zkoušky/zápočtu </w:t>
      </w:r>
      <w:r w:rsidRPr="00902886">
        <w:rPr>
          <w:rFonts w:cstheme="minorHAnsi"/>
          <w:b/>
          <w:sz w:val="24"/>
          <w:szCs w:val="24"/>
        </w:rPr>
        <w:t xml:space="preserve">předložit index vaší studijní referentce </w:t>
      </w:r>
      <w:r w:rsidRPr="00902886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paní </w:t>
      </w:r>
      <w:r w:rsidRPr="00902886">
        <w:rPr>
          <w:rFonts w:cstheme="minorHAnsi"/>
          <w:sz w:val="24"/>
          <w:szCs w:val="24"/>
        </w:rPr>
        <w:t>Karolína Soukupová</w:t>
      </w:r>
      <w:r>
        <w:rPr>
          <w:rFonts w:cstheme="minorHAnsi"/>
          <w:sz w:val="24"/>
          <w:szCs w:val="24"/>
        </w:rPr>
        <w:t xml:space="preserve"> nebo paní Mgr. </w:t>
      </w:r>
      <w:r w:rsidRPr="00902886">
        <w:rPr>
          <w:rFonts w:cstheme="minorHAnsi"/>
          <w:sz w:val="24"/>
          <w:szCs w:val="24"/>
        </w:rPr>
        <w:t>Eva Charouzdová</w:t>
      </w:r>
      <w:r>
        <w:rPr>
          <w:rFonts w:cstheme="minorHAnsi"/>
          <w:sz w:val="24"/>
          <w:szCs w:val="24"/>
        </w:rPr>
        <w:t xml:space="preserve"> – rozdělení referentek dle oborů naleznete níže</w:t>
      </w:r>
      <w:r w:rsidRPr="00902886">
        <w:rPr>
          <w:rFonts w:cstheme="minorHAnsi"/>
          <w:sz w:val="24"/>
          <w:szCs w:val="24"/>
        </w:rPr>
        <w:t>), aby výsledek mohla zapsat do SIS a později v rámci ročního hodnocení</w:t>
      </w:r>
      <w:r w:rsidR="006D0193">
        <w:rPr>
          <w:rFonts w:cstheme="minorHAnsi"/>
          <w:sz w:val="24"/>
          <w:szCs w:val="24"/>
        </w:rPr>
        <w:t xml:space="preserve"> (</w:t>
      </w:r>
      <w:r w:rsidR="006D0193" w:rsidRPr="00902886">
        <w:rPr>
          <w:rFonts w:cstheme="minorHAnsi"/>
          <w:sz w:val="24"/>
          <w:szCs w:val="24"/>
        </w:rPr>
        <w:t>probíhá na konci každého ak</w:t>
      </w:r>
      <w:r w:rsidR="006D0193">
        <w:rPr>
          <w:rFonts w:cstheme="minorHAnsi"/>
          <w:sz w:val="24"/>
          <w:szCs w:val="24"/>
        </w:rPr>
        <w:t>.</w:t>
      </w:r>
      <w:r w:rsidR="008609DC">
        <w:rPr>
          <w:rFonts w:cstheme="minorHAnsi"/>
          <w:sz w:val="24"/>
          <w:szCs w:val="24"/>
        </w:rPr>
        <w:t xml:space="preserve"> </w:t>
      </w:r>
      <w:r w:rsidR="006D0193" w:rsidRPr="00902886">
        <w:rPr>
          <w:rFonts w:cstheme="minorHAnsi"/>
          <w:sz w:val="24"/>
          <w:szCs w:val="24"/>
        </w:rPr>
        <w:t>roku v</w:t>
      </w:r>
      <w:r w:rsidR="006D0193">
        <w:rPr>
          <w:rFonts w:cstheme="minorHAnsi"/>
          <w:sz w:val="24"/>
          <w:szCs w:val="24"/>
        </w:rPr>
        <w:t> </w:t>
      </w:r>
      <w:r w:rsidR="006D0193" w:rsidRPr="00902886">
        <w:rPr>
          <w:rFonts w:cstheme="minorHAnsi"/>
          <w:sz w:val="24"/>
          <w:szCs w:val="24"/>
        </w:rPr>
        <w:t>SIS</w:t>
      </w:r>
      <w:r w:rsidR="006D0193">
        <w:rPr>
          <w:rFonts w:cstheme="minorHAnsi"/>
          <w:sz w:val="24"/>
          <w:szCs w:val="24"/>
        </w:rPr>
        <w:t>) bude možné je párovat</w:t>
      </w:r>
      <w:r w:rsidRPr="00902886">
        <w:rPr>
          <w:rFonts w:cstheme="minorHAnsi"/>
          <w:sz w:val="24"/>
          <w:szCs w:val="24"/>
        </w:rPr>
        <w:t>.</w:t>
      </w:r>
    </w:p>
    <w:p w14:paraId="498DF3F6" w14:textId="38071563" w:rsidR="008B3BA1" w:rsidRPr="00902886" w:rsidRDefault="008B3BA1" w:rsidP="00CB1128">
      <w:pPr>
        <w:rPr>
          <w:rFonts w:cstheme="minorHAnsi"/>
        </w:rPr>
      </w:pPr>
      <w:bookmarkStart w:id="16" w:name="_Toc178688539"/>
      <w:r w:rsidRPr="00CB1128">
        <w:rPr>
          <w:rStyle w:val="Nadpis3Char"/>
        </w:rPr>
        <w:t>Biochemie a patobiochemie</w:t>
      </w:r>
      <w:bookmarkEnd w:id="16"/>
      <w:r w:rsidR="00902886" w:rsidRPr="00902886">
        <w:rPr>
          <w:rFonts w:cstheme="minorHAnsi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65" w:history="1">
        <w:r w:rsidR="00310FEC" w:rsidRPr="00DA6AB7">
          <w:rPr>
            <w:rStyle w:val="Hypertextovodkaz"/>
            <w:rFonts w:cstheme="minorHAnsi"/>
            <w:b/>
            <w:sz w:val="24"/>
            <w:szCs w:val="24"/>
          </w:rPr>
          <w:t>https://www.lf1.cuni.cz/biochemie-a-patobiochemie</w:t>
        </w:r>
      </w:hyperlink>
    </w:p>
    <w:p w14:paraId="0B2FFF52" w14:textId="21FCE9CF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17" w:name="_Toc178688540"/>
      <w:r w:rsidRPr="00FF4D86">
        <w:rPr>
          <w:rStyle w:val="Nadpis3Char"/>
        </w:rPr>
        <w:t>Biologie a patologie buňky</w:t>
      </w:r>
      <w:bookmarkEnd w:id="17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66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https://www.lf1.cuni.cz/biologie-a-patologie-bunky</w:t>
        </w:r>
      </w:hyperlink>
    </w:p>
    <w:p w14:paraId="2775106E" w14:textId="5E5B9252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r w:rsidRPr="00902886">
        <w:rPr>
          <w:rFonts w:cstheme="minorHAnsi"/>
          <w:b/>
          <w:sz w:val="24"/>
          <w:szCs w:val="24"/>
        </w:rPr>
        <w:t>Biomedicínská informatika</w:t>
      </w:r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67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https://www.lf1.cuni.cz/biomedicinska-informatika</w:t>
        </w:r>
      </w:hyperlink>
    </w:p>
    <w:p w14:paraId="0A4C9A71" w14:textId="1E705714" w:rsidR="008B3BA1" w:rsidRPr="00902886" w:rsidRDefault="008B3BA1" w:rsidP="008B3BA1">
      <w:pPr>
        <w:rPr>
          <w:rStyle w:val="Hypertextovodkaz"/>
          <w:rFonts w:cstheme="minorHAnsi"/>
          <w:b/>
          <w:color w:val="auto"/>
          <w:sz w:val="24"/>
          <w:szCs w:val="24"/>
          <w:u w:val="none"/>
        </w:rPr>
      </w:pPr>
      <w:bookmarkStart w:id="18" w:name="_Toc178688541"/>
      <w:r w:rsidRPr="00FF4D86">
        <w:rPr>
          <w:rStyle w:val="Nadpis3Char"/>
        </w:rPr>
        <w:t>Experimentální chirurgie</w:t>
      </w:r>
      <w:bookmarkEnd w:id="18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68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https://www.lf1.cuni.cz/experimentalni-chirurgie</w:t>
        </w:r>
      </w:hyperlink>
    </w:p>
    <w:p w14:paraId="36C4C793" w14:textId="27749A08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19" w:name="_Toc178688542"/>
      <w:r w:rsidRPr="00FF4D86">
        <w:rPr>
          <w:rStyle w:val="Nadpis3Char"/>
        </w:rPr>
        <w:t>Farmakologie a toxikologie</w:t>
      </w:r>
      <w:bookmarkEnd w:id="19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69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https://www.lf1.cuni.cz/farmakologie-a-toxikologie</w:t>
        </w:r>
      </w:hyperlink>
    </w:p>
    <w:p w14:paraId="3E31975B" w14:textId="06F4B151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0" w:name="_Toc178688543"/>
      <w:r w:rsidRPr="00FF4D86">
        <w:rPr>
          <w:rStyle w:val="Nadpis3Char"/>
        </w:rPr>
        <w:lastRenderedPageBreak/>
        <w:t>Fyziologie a patofyziologie člověka</w:t>
      </w:r>
      <w:bookmarkEnd w:id="20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70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https://www.lf1.cuni.cz/fyziologie-a-patofyziologie-cloveka</w:t>
        </w:r>
      </w:hyperlink>
    </w:p>
    <w:p w14:paraId="7B0B9675" w14:textId="53D8689C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1" w:name="_Toc178688544"/>
      <w:r w:rsidRPr="00FF4D86">
        <w:rPr>
          <w:rStyle w:val="Nadpis3Char"/>
        </w:rPr>
        <w:t>Imunologie</w:t>
      </w:r>
      <w:bookmarkEnd w:id="21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71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https://www.lf1.cuni.cz/imunologie</w:t>
        </w:r>
      </w:hyperlink>
    </w:p>
    <w:p w14:paraId="068049BA" w14:textId="6D912699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2" w:name="_Toc178688545"/>
      <w:r w:rsidRPr="00FF4D86">
        <w:rPr>
          <w:rStyle w:val="Nadpis3Char"/>
        </w:rPr>
        <w:t>Lékařská biofyzika</w:t>
      </w:r>
      <w:bookmarkEnd w:id="22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72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https://www.lf1.cuni.cz/lekarska-biofyzika-</w:t>
        </w:r>
      </w:hyperlink>
    </w:p>
    <w:p w14:paraId="0567BDE4" w14:textId="666723AA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3" w:name="_Toc178688546"/>
      <w:r w:rsidRPr="00FF4D86">
        <w:rPr>
          <w:rStyle w:val="Nadpis3Char"/>
        </w:rPr>
        <w:t>Mikrobiologie</w:t>
      </w:r>
      <w:bookmarkEnd w:id="23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73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https://www.lf1.cuni.cz/mikrobiologie</w:t>
        </w:r>
      </w:hyperlink>
    </w:p>
    <w:p w14:paraId="56CD0A44" w14:textId="1551BC1B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4" w:name="_Toc178688547"/>
      <w:r w:rsidRPr="00FF4D86">
        <w:rPr>
          <w:rStyle w:val="Nadpis3Char"/>
        </w:rPr>
        <w:t>Molekulární a buněčná biologie, genetika a virologie</w:t>
      </w:r>
      <w:bookmarkEnd w:id="24"/>
      <w:r w:rsidR="00902886" w:rsidRPr="00902886">
        <w:rPr>
          <w:rFonts w:cstheme="minorHAnsi"/>
          <w:b/>
          <w:sz w:val="24"/>
          <w:szCs w:val="24"/>
        </w:rPr>
        <w:br/>
      </w:r>
      <w:r w:rsidR="005D68D3" w:rsidRPr="00902886">
        <w:rPr>
          <w:rFonts w:cstheme="minorHAnsi"/>
        </w:rPr>
        <w:t xml:space="preserve">Detailní přehled požadavků: </w:t>
      </w:r>
      <w:r w:rsidR="002C4B77" w:rsidRPr="00902886">
        <w:rPr>
          <w:rFonts w:cstheme="minorHAnsi"/>
          <w:sz w:val="24"/>
          <w:szCs w:val="24"/>
        </w:rPr>
        <w:t xml:space="preserve"> </w:t>
      </w:r>
      <w:hyperlink r:id="rId74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https://www.lf1.cuni.cz/molekularni-a-bunecna-biologie-genetika-a-virologie</w:t>
        </w:r>
      </w:hyperlink>
    </w:p>
    <w:p w14:paraId="7D09EB69" w14:textId="75C0BD23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5" w:name="_Toc178688548"/>
      <w:r w:rsidRPr="00FF4D86">
        <w:rPr>
          <w:rStyle w:val="Nadpis3Char"/>
        </w:rPr>
        <w:t>Neurovědy</w:t>
      </w:r>
      <w:bookmarkEnd w:id="25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75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https://www.lf1.cuni.cz/neurovedy</w:t>
        </w:r>
      </w:hyperlink>
      <w:r w:rsidRPr="00902886">
        <w:rPr>
          <w:rFonts w:cstheme="minorHAnsi"/>
          <w:b/>
          <w:sz w:val="24"/>
          <w:szCs w:val="24"/>
        </w:rPr>
        <w:t xml:space="preserve"> </w:t>
      </w:r>
    </w:p>
    <w:p w14:paraId="68741A10" w14:textId="1C471ED3" w:rsidR="008B3BA1" w:rsidRPr="00B63DBA" w:rsidRDefault="008B3BA1" w:rsidP="008B3BA1">
      <w:pPr>
        <w:rPr>
          <w:rFonts w:cstheme="minorHAnsi"/>
          <w:b/>
          <w:sz w:val="28"/>
          <w:szCs w:val="28"/>
        </w:rPr>
      </w:pPr>
      <w:bookmarkStart w:id="26" w:name="_Toc178688549"/>
      <w:r w:rsidRPr="00FF4D86">
        <w:rPr>
          <w:rStyle w:val="Nadpis3Char"/>
        </w:rPr>
        <w:t>Preventivní medicína a epidemiologie</w:t>
      </w:r>
      <w:bookmarkEnd w:id="26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B63DBA">
        <w:rPr>
          <w:rFonts w:cstheme="minorHAnsi"/>
          <w:sz w:val="24"/>
          <w:szCs w:val="24"/>
        </w:rPr>
        <w:t xml:space="preserve">Detailní přehled požadavků: </w:t>
      </w:r>
      <w:hyperlink r:id="rId76" w:history="1">
        <w:r w:rsidR="00B63DBA" w:rsidRPr="00B63DBA">
          <w:rPr>
            <w:rStyle w:val="Hypertextovodkaz"/>
            <w:rFonts w:cstheme="minorHAnsi"/>
            <w:b/>
            <w:bCs/>
            <w:sz w:val="24"/>
            <w:szCs w:val="24"/>
          </w:rPr>
          <w:t>https://www.lf1.cuni.cz/preventivni-medicina-a-epidemiologie</w:t>
        </w:r>
      </w:hyperlink>
      <w:r w:rsidR="00B63DBA" w:rsidRPr="00B63DBA">
        <w:rPr>
          <w:rFonts w:cstheme="minorHAnsi"/>
          <w:sz w:val="24"/>
          <w:szCs w:val="24"/>
        </w:rPr>
        <w:t xml:space="preserve"> </w:t>
      </w:r>
    </w:p>
    <w:p w14:paraId="5D89DC7D" w14:textId="35F90E18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7" w:name="_Toc178688550"/>
      <w:r w:rsidRPr="00FF4D86">
        <w:rPr>
          <w:rStyle w:val="Nadpis3Char"/>
        </w:rPr>
        <w:t>Vývojová a buněčná biologie</w:t>
      </w:r>
      <w:bookmarkEnd w:id="27"/>
      <w:r w:rsidR="00902886" w:rsidRPr="00902886">
        <w:rPr>
          <w:rFonts w:cstheme="minorHAnsi"/>
          <w:b/>
          <w:sz w:val="24"/>
          <w:szCs w:val="24"/>
        </w:rPr>
        <w:br/>
      </w:r>
      <w:r w:rsidR="000E4462">
        <w:rPr>
          <w:rFonts w:cstheme="minorHAnsi"/>
          <w:sz w:val="24"/>
          <w:szCs w:val="24"/>
        </w:rPr>
        <w:t>Detailní přehled požadavků:</w:t>
      </w:r>
      <w:r w:rsidR="00211377" w:rsidRPr="00902886">
        <w:rPr>
          <w:rFonts w:cstheme="minorHAnsi"/>
          <w:sz w:val="24"/>
          <w:szCs w:val="24"/>
        </w:rPr>
        <w:t xml:space="preserve"> </w:t>
      </w:r>
      <w:hyperlink r:id="rId77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https://www.lf1.cuni.cz/vyvojova-a-bunecna-biologie</w:t>
        </w:r>
      </w:hyperlink>
    </w:p>
    <w:p w14:paraId="16EF3281" w14:textId="5DAEF860" w:rsidR="008B3BA1" w:rsidRPr="00902886" w:rsidRDefault="008B3BA1" w:rsidP="008B3BA1">
      <w:pPr>
        <w:rPr>
          <w:rFonts w:cstheme="minorHAnsi"/>
          <w:b/>
          <w:sz w:val="24"/>
          <w:szCs w:val="24"/>
        </w:rPr>
      </w:pPr>
      <w:bookmarkStart w:id="28" w:name="_Toc178688551"/>
      <w:r w:rsidRPr="00FF4D86">
        <w:rPr>
          <w:rStyle w:val="Nadpis3Char"/>
        </w:rPr>
        <w:t>Zobrazovací metody v</w:t>
      </w:r>
      <w:r w:rsidR="00902886" w:rsidRPr="00FF4D86">
        <w:rPr>
          <w:rStyle w:val="Nadpis3Char"/>
        </w:rPr>
        <w:t> </w:t>
      </w:r>
      <w:r w:rsidRPr="00FF4D86">
        <w:rPr>
          <w:rStyle w:val="Nadpis3Char"/>
        </w:rPr>
        <w:t>lékařství</w:t>
      </w:r>
      <w:bookmarkEnd w:id="28"/>
      <w:r w:rsidR="00902886" w:rsidRPr="00902886">
        <w:rPr>
          <w:rFonts w:cstheme="minorHAnsi"/>
          <w:b/>
          <w:sz w:val="24"/>
          <w:szCs w:val="24"/>
        </w:rPr>
        <w:br/>
      </w:r>
      <w:r w:rsidR="00F34ED2" w:rsidRPr="00902886">
        <w:rPr>
          <w:rFonts w:cstheme="minorHAnsi"/>
        </w:rPr>
        <w:t xml:space="preserve">Detailní přehled požadavků: </w:t>
      </w:r>
      <w:hyperlink r:id="rId78" w:history="1">
        <w:r w:rsidRPr="00902886">
          <w:rPr>
            <w:rStyle w:val="Hypertextovodkaz"/>
            <w:rFonts w:cstheme="minorHAnsi"/>
            <w:b/>
            <w:sz w:val="24"/>
            <w:szCs w:val="24"/>
          </w:rPr>
          <w:t>https://www.lf1.cuni.cz/zobrazovaci-metody-v-lekarstvi</w:t>
        </w:r>
      </w:hyperlink>
    </w:p>
    <w:p w14:paraId="1A223ADD" w14:textId="746B6361" w:rsidR="00902886" w:rsidRPr="00902886" w:rsidRDefault="00D57C5A" w:rsidP="00FF4D86">
      <w:pPr>
        <w:pStyle w:val="Nadpis2"/>
        <w:rPr>
          <w:rFonts w:eastAsia="Times New Roman"/>
          <w:lang w:eastAsia="cs-CZ"/>
        </w:rPr>
      </w:pPr>
      <w:bookmarkStart w:id="29" w:name="_Toc178688552"/>
      <w:r>
        <w:rPr>
          <w:rFonts w:eastAsia="Times New Roman"/>
          <w:lang w:eastAsia="cs-CZ"/>
        </w:rPr>
        <w:t xml:space="preserve">Přehled </w:t>
      </w:r>
      <w:r w:rsidR="00902886" w:rsidRPr="00902886">
        <w:rPr>
          <w:rFonts w:eastAsia="Times New Roman"/>
          <w:lang w:eastAsia="cs-CZ"/>
        </w:rPr>
        <w:t>předmětů doktorských studijních programů v biomedicíně</w:t>
      </w:r>
      <w:bookmarkEnd w:id="2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02886" w:rsidRPr="00902886" w14:paraId="3BAB9D89" w14:textId="77777777" w:rsidTr="000E4462">
        <w:tc>
          <w:tcPr>
            <w:tcW w:w="2405" w:type="dxa"/>
          </w:tcPr>
          <w:p w14:paraId="77D6B6DE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B90203</w:t>
            </w:r>
          </w:p>
        </w:tc>
        <w:tc>
          <w:tcPr>
            <w:tcW w:w="6657" w:type="dxa"/>
          </w:tcPr>
          <w:p w14:paraId="03324C74" w14:textId="06288386" w:rsidR="00902886" w:rsidRPr="00902886" w:rsidRDefault="00902886" w:rsidP="00537719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 xml:space="preserve">Novinky v biomedicínském výzkumu </w:t>
            </w:r>
          </w:p>
        </w:tc>
      </w:tr>
      <w:tr w:rsidR="00902886" w:rsidRPr="00902886" w14:paraId="0013A5A5" w14:textId="77777777" w:rsidTr="000E4462">
        <w:tc>
          <w:tcPr>
            <w:tcW w:w="2405" w:type="dxa"/>
          </w:tcPr>
          <w:p w14:paraId="41C76EBB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B90008</w:t>
            </w:r>
          </w:p>
        </w:tc>
        <w:tc>
          <w:tcPr>
            <w:tcW w:w="6657" w:type="dxa"/>
          </w:tcPr>
          <w:p w14:paraId="1AEFE43D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Vybrané kapitoly z biochemie a patobiochemie</w:t>
            </w:r>
          </w:p>
        </w:tc>
      </w:tr>
      <w:tr w:rsidR="00902886" w:rsidRPr="00902886" w14:paraId="4826EB38" w14:textId="77777777" w:rsidTr="000E4462">
        <w:tc>
          <w:tcPr>
            <w:tcW w:w="2405" w:type="dxa"/>
          </w:tcPr>
          <w:p w14:paraId="0CC6683C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1D6321">
              <w:rPr>
                <w:rFonts w:cstheme="minorHAnsi"/>
                <w:sz w:val="24"/>
                <w:szCs w:val="24"/>
              </w:rPr>
              <w:t>DS001</w:t>
            </w:r>
            <w:r w:rsidRPr="009028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7" w:type="dxa"/>
          </w:tcPr>
          <w:p w14:paraId="32998F9B" w14:textId="158FE778" w:rsidR="00902886" w:rsidRPr="00902886" w:rsidRDefault="00902886" w:rsidP="006C6E1B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Kurz základů vědecké činnosti (</w:t>
            </w:r>
            <w:r w:rsidR="006C6E1B">
              <w:rPr>
                <w:rFonts w:cstheme="minorHAnsi"/>
                <w:sz w:val="24"/>
                <w:szCs w:val="24"/>
              </w:rPr>
              <w:t>probíhá na</w:t>
            </w:r>
            <w:r w:rsidRPr="00902886">
              <w:rPr>
                <w:rFonts w:cstheme="minorHAnsi"/>
                <w:sz w:val="24"/>
                <w:szCs w:val="24"/>
              </w:rPr>
              <w:t xml:space="preserve"> 2. LF)</w:t>
            </w:r>
          </w:p>
        </w:tc>
      </w:tr>
      <w:tr w:rsidR="00902886" w:rsidRPr="00902886" w14:paraId="1FE8AD4A" w14:textId="77777777" w:rsidTr="000E4462">
        <w:tc>
          <w:tcPr>
            <w:tcW w:w="2405" w:type="dxa"/>
          </w:tcPr>
          <w:p w14:paraId="181A96AB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B90019</w:t>
            </w:r>
          </w:p>
        </w:tc>
        <w:tc>
          <w:tcPr>
            <w:tcW w:w="6657" w:type="dxa"/>
          </w:tcPr>
          <w:p w14:paraId="4F12D0FF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Pokroky v biologii buňky</w:t>
            </w:r>
          </w:p>
        </w:tc>
      </w:tr>
      <w:tr w:rsidR="00902886" w:rsidRPr="00902886" w14:paraId="639F40A7" w14:textId="77777777" w:rsidTr="000E4462">
        <w:tc>
          <w:tcPr>
            <w:tcW w:w="2405" w:type="dxa"/>
          </w:tcPr>
          <w:p w14:paraId="3C4CC3E1" w14:textId="615CAE0D" w:rsidR="00902886" w:rsidRPr="00902886" w:rsidRDefault="00892109" w:rsidP="000E4462">
            <w:pPr>
              <w:rPr>
                <w:rFonts w:cstheme="minorHAnsi"/>
                <w:sz w:val="24"/>
                <w:szCs w:val="24"/>
              </w:rPr>
            </w:pPr>
            <w:bookmarkStart w:id="30" w:name="_Hlk126046567"/>
            <w:r>
              <w:rPr>
                <w:rFonts w:cstheme="minorHAnsi"/>
                <w:sz w:val="24"/>
                <w:szCs w:val="24"/>
              </w:rPr>
              <w:t>M</w:t>
            </w:r>
            <w:r w:rsidR="00041C03" w:rsidRPr="00FA6198">
              <w:rPr>
                <w:rFonts w:cstheme="minorHAnsi"/>
                <w:sz w:val="24"/>
                <w:szCs w:val="24"/>
              </w:rPr>
              <w:t>PGS0034</w:t>
            </w:r>
          </w:p>
        </w:tc>
        <w:tc>
          <w:tcPr>
            <w:tcW w:w="6657" w:type="dxa"/>
          </w:tcPr>
          <w:p w14:paraId="680359F7" w14:textId="6BDF2FF4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Pokroky v molekulární biologii a genetice</w:t>
            </w:r>
            <w:r w:rsidR="00041C03">
              <w:rPr>
                <w:rFonts w:cstheme="minorHAnsi"/>
                <w:sz w:val="24"/>
                <w:szCs w:val="24"/>
              </w:rPr>
              <w:t xml:space="preserve"> (probíhá na PřF)</w:t>
            </w:r>
          </w:p>
        </w:tc>
      </w:tr>
      <w:bookmarkEnd w:id="30"/>
      <w:tr w:rsidR="00902886" w:rsidRPr="00902886" w14:paraId="1A2C2EA6" w14:textId="77777777" w:rsidTr="000E4462">
        <w:tc>
          <w:tcPr>
            <w:tcW w:w="2405" w:type="dxa"/>
          </w:tcPr>
          <w:p w14:paraId="6F804465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B90206</w:t>
            </w:r>
          </w:p>
        </w:tc>
        <w:tc>
          <w:tcPr>
            <w:tcW w:w="6657" w:type="dxa"/>
          </w:tcPr>
          <w:p w14:paraId="26CCCEF4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Biomedicínská informatika a statistika</w:t>
            </w:r>
          </w:p>
        </w:tc>
      </w:tr>
      <w:tr w:rsidR="00902886" w:rsidRPr="00902886" w14:paraId="43D905BF" w14:textId="77777777" w:rsidTr="000E4462">
        <w:tc>
          <w:tcPr>
            <w:tcW w:w="2405" w:type="dxa"/>
          </w:tcPr>
          <w:p w14:paraId="2C065F23" w14:textId="04E8CEF5" w:rsidR="00902886" w:rsidRPr="00902886" w:rsidRDefault="00E80A8C" w:rsidP="000E446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80A8C">
              <w:rPr>
                <w:rFonts w:cstheme="minorHAnsi"/>
                <w:sz w:val="24"/>
                <w:szCs w:val="24"/>
              </w:rPr>
              <w:t>B90246</w:t>
            </w:r>
          </w:p>
        </w:tc>
        <w:tc>
          <w:tcPr>
            <w:tcW w:w="6657" w:type="dxa"/>
          </w:tcPr>
          <w:p w14:paraId="0B7C8A79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bookmarkStart w:id="31" w:name="_Hlk28941937"/>
            <w:r w:rsidRPr="00902886">
              <w:rPr>
                <w:rFonts w:cstheme="minorHAnsi"/>
                <w:sz w:val="24"/>
                <w:szCs w:val="24"/>
              </w:rPr>
              <w:t>Modelování fyziologických funkcí</w:t>
            </w:r>
            <w:bookmarkEnd w:id="31"/>
            <w:r w:rsidRPr="0090288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02886" w:rsidRPr="00902886" w14:paraId="45259F7F" w14:textId="77777777" w:rsidTr="000E4462">
        <w:tc>
          <w:tcPr>
            <w:tcW w:w="2405" w:type="dxa"/>
          </w:tcPr>
          <w:p w14:paraId="77BE364B" w14:textId="3EF6EDC2" w:rsidR="00902886" w:rsidRPr="00902886" w:rsidRDefault="00C87C1B" w:rsidP="000E446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87C1B">
              <w:rPr>
                <w:rFonts w:cstheme="minorHAnsi"/>
                <w:sz w:val="24"/>
                <w:szCs w:val="24"/>
              </w:rPr>
              <w:t>B90277</w:t>
            </w:r>
          </w:p>
        </w:tc>
        <w:tc>
          <w:tcPr>
            <w:tcW w:w="6657" w:type="dxa"/>
          </w:tcPr>
          <w:p w14:paraId="5735C724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bCs/>
                <w:sz w:val="24"/>
                <w:szCs w:val="24"/>
              </w:rPr>
              <w:t>Klinická informatika a bioinformatika</w:t>
            </w:r>
          </w:p>
        </w:tc>
      </w:tr>
      <w:tr w:rsidR="00C87C1B" w:rsidRPr="00902886" w14:paraId="26AD2924" w14:textId="77777777" w:rsidTr="000E4462">
        <w:tc>
          <w:tcPr>
            <w:tcW w:w="2405" w:type="dxa"/>
          </w:tcPr>
          <w:p w14:paraId="03912CCA" w14:textId="3ACE4A66" w:rsidR="00C87C1B" w:rsidRPr="00C87C1B" w:rsidRDefault="00C87C1B" w:rsidP="000E4462">
            <w:pPr>
              <w:rPr>
                <w:rFonts w:cstheme="minorHAnsi"/>
                <w:sz w:val="24"/>
                <w:szCs w:val="24"/>
              </w:rPr>
            </w:pPr>
            <w:r w:rsidRPr="00C87C1B">
              <w:rPr>
                <w:rFonts w:cstheme="minorHAnsi"/>
                <w:sz w:val="24"/>
                <w:szCs w:val="24"/>
              </w:rPr>
              <w:t>B90182</w:t>
            </w:r>
          </w:p>
        </w:tc>
        <w:tc>
          <w:tcPr>
            <w:tcW w:w="6657" w:type="dxa"/>
          </w:tcPr>
          <w:p w14:paraId="736FE4E5" w14:textId="149E071D" w:rsidR="00C87C1B" w:rsidRPr="00902886" w:rsidRDefault="00C87C1B" w:rsidP="000E4462">
            <w:pPr>
              <w:rPr>
                <w:rFonts w:cstheme="minorHAnsi"/>
                <w:bCs/>
                <w:sz w:val="24"/>
                <w:szCs w:val="24"/>
              </w:rPr>
            </w:pPr>
            <w:r w:rsidRPr="00C87C1B">
              <w:rPr>
                <w:rFonts w:cstheme="minorHAnsi"/>
                <w:bCs/>
                <w:sz w:val="24"/>
                <w:szCs w:val="24"/>
              </w:rPr>
              <w:t>Modelování biomedicínských systémů</w:t>
            </w:r>
          </w:p>
        </w:tc>
      </w:tr>
      <w:tr w:rsidR="00C87C1B" w:rsidRPr="00902886" w14:paraId="515936AF" w14:textId="77777777" w:rsidTr="000E4462">
        <w:tc>
          <w:tcPr>
            <w:tcW w:w="2405" w:type="dxa"/>
          </w:tcPr>
          <w:p w14:paraId="201A2A06" w14:textId="7CA99065" w:rsidR="00C87C1B" w:rsidRPr="00C87C1B" w:rsidRDefault="00C87C1B" w:rsidP="000E4462">
            <w:pPr>
              <w:rPr>
                <w:rFonts w:cstheme="minorHAnsi"/>
                <w:sz w:val="24"/>
                <w:szCs w:val="24"/>
              </w:rPr>
            </w:pPr>
            <w:r w:rsidRPr="00C87C1B">
              <w:rPr>
                <w:rFonts w:cstheme="minorHAnsi"/>
                <w:sz w:val="24"/>
                <w:szCs w:val="24"/>
              </w:rPr>
              <w:t>B90072</w:t>
            </w:r>
          </w:p>
        </w:tc>
        <w:tc>
          <w:tcPr>
            <w:tcW w:w="6657" w:type="dxa"/>
          </w:tcPr>
          <w:p w14:paraId="26CAE8FF" w14:textId="0BD50616" w:rsidR="00C87C1B" w:rsidRPr="00C87C1B" w:rsidRDefault="00C87C1B" w:rsidP="000E4462">
            <w:pPr>
              <w:rPr>
                <w:rFonts w:cstheme="minorHAnsi"/>
                <w:bCs/>
                <w:sz w:val="24"/>
                <w:szCs w:val="24"/>
              </w:rPr>
            </w:pPr>
            <w:r w:rsidRPr="00C87C1B">
              <w:rPr>
                <w:rFonts w:cstheme="minorHAnsi"/>
                <w:bCs/>
                <w:sz w:val="24"/>
                <w:szCs w:val="24"/>
              </w:rPr>
              <w:t>Fyziologické regulační systémy v normě a patologii</w:t>
            </w:r>
          </w:p>
        </w:tc>
      </w:tr>
      <w:tr w:rsidR="009B1778" w:rsidRPr="00902886" w14:paraId="4F5AD661" w14:textId="77777777" w:rsidTr="000E4462">
        <w:tc>
          <w:tcPr>
            <w:tcW w:w="2405" w:type="dxa"/>
          </w:tcPr>
          <w:p w14:paraId="347F1792" w14:textId="4D9F2688" w:rsidR="009B1778" w:rsidRPr="00C87C1B" w:rsidRDefault="009B1778" w:rsidP="000E4462">
            <w:pPr>
              <w:rPr>
                <w:rFonts w:cstheme="minorHAnsi"/>
                <w:sz w:val="24"/>
                <w:szCs w:val="24"/>
              </w:rPr>
            </w:pPr>
            <w:r w:rsidRPr="009B1778">
              <w:rPr>
                <w:rFonts w:cstheme="minorHAnsi"/>
                <w:sz w:val="24"/>
                <w:szCs w:val="24"/>
              </w:rPr>
              <w:t>B90278</w:t>
            </w:r>
          </w:p>
        </w:tc>
        <w:tc>
          <w:tcPr>
            <w:tcW w:w="6657" w:type="dxa"/>
          </w:tcPr>
          <w:p w14:paraId="0AB7FC68" w14:textId="26999319" w:rsidR="009B1778" w:rsidRPr="00C87C1B" w:rsidRDefault="009B1778" w:rsidP="000E4462">
            <w:pPr>
              <w:rPr>
                <w:rFonts w:cstheme="minorHAnsi"/>
                <w:bCs/>
                <w:sz w:val="24"/>
                <w:szCs w:val="24"/>
              </w:rPr>
            </w:pPr>
            <w:r w:rsidRPr="009B1778">
              <w:rPr>
                <w:rFonts w:cstheme="minorHAnsi"/>
                <w:bCs/>
                <w:sz w:val="24"/>
                <w:szCs w:val="24"/>
              </w:rPr>
              <w:t>Modelování procesů ve zdravotnických informačních systémech</w:t>
            </w:r>
          </w:p>
        </w:tc>
      </w:tr>
      <w:tr w:rsidR="003F67FC" w:rsidRPr="00902886" w14:paraId="3858B47F" w14:textId="77777777" w:rsidTr="00041C03">
        <w:tc>
          <w:tcPr>
            <w:tcW w:w="2405" w:type="dxa"/>
            <w:shd w:val="clear" w:color="auto" w:fill="auto"/>
          </w:tcPr>
          <w:p w14:paraId="53DC0353" w14:textId="61CA1A6B" w:rsidR="003F67FC" w:rsidRPr="003F67FC" w:rsidRDefault="003F67FC" w:rsidP="000E4462">
            <w:pPr>
              <w:rPr>
                <w:rFonts w:cstheme="minorHAnsi"/>
                <w:sz w:val="24"/>
                <w:szCs w:val="24"/>
              </w:rPr>
            </w:pPr>
            <w:r w:rsidRPr="00041C03">
              <w:rPr>
                <w:rFonts w:cstheme="minorHAnsi"/>
                <w:sz w:val="24"/>
                <w:szCs w:val="24"/>
              </w:rPr>
              <w:t>NPGR029</w:t>
            </w:r>
          </w:p>
        </w:tc>
        <w:tc>
          <w:tcPr>
            <w:tcW w:w="6657" w:type="dxa"/>
          </w:tcPr>
          <w:p w14:paraId="3A7868C9" w14:textId="02B2CEFD" w:rsidR="003F67FC" w:rsidRPr="003F67FC" w:rsidRDefault="003F67FC" w:rsidP="00E82DFD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3F67FC">
              <w:rPr>
                <w:rFonts w:cstheme="minorHAnsi"/>
                <w:bCs/>
                <w:sz w:val="24"/>
                <w:szCs w:val="24"/>
              </w:rPr>
              <w:t>Variační metod</w:t>
            </w:r>
            <w:r>
              <w:rPr>
                <w:rFonts w:cstheme="minorHAnsi"/>
                <w:bCs/>
                <w:sz w:val="24"/>
                <w:szCs w:val="24"/>
              </w:rPr>
              <w:t xml:space="preserve">y ve zpracování obrazu </w:t>
            </w:r>
          </w:p>
        </w:tc>
      </w:tr>
      <w:tr w:rsidR="003F67FC" w:rsidRPr="00902886" w14:paraId="3711BE43" w14:textId="77777777" w:rsidTr="000E4462">
        <w:tc>
          <w:tcPr>
            <w:tcW w:w="2405" w:type="dxa"/>
          </w:tcPr>
          <w:p w14:paraId="340194F3" w14:textId="5AE4593A" w:rsidR="003F67FC" w:rsidRPr="003F67FC" w:rsidRDefault="003F67FC" w:rsidP="000E4462">
            <w:pPr>
              <w:rPr>
                <w:rFonts w:cstheme="minorHAnsi"/>
                <w:sz w:val="24"/>
                <w:szCs w:val="24"/>
              </w:rPr>
            </w:pPr>
            <w:r w:rsidRPr="00041C03">
              <w:rPr>
                <w:rFonts w:cstheme="minorHAnsi"/>
                <w:sz w:val="24"/>
                <w:szCs w:val="24"/>
              </w:rPr>
              <w:t>NPGR032</w:t>
            </w:r>
          </w:p>
        </w:tc>
        <w:tc>
          <w:tcPr>
            <w:tcW w:w="6657" w:type="dxa"/>
          </w:tcPr>
          <w:p w14:paraId="3BBC04D2" w14:textId="4FEE7564" w:rsidR="003F67FC" w:rsidRPr="003F67FC" w:rsidRDefault="003F67FC" w:rsidP="00E82DFD">
            <w:pPr>
              <w:rPr>
                <w:rFonts w:cstheme="minorHAnsi"/>
                <w:bCs/>
                <w:sz w:val="24"/>
                <w:szCs w:val="24"/>
              </w:rPr>
            </w:pPr>
            <w:r w:rsidRPr="003F67FC">
              <w:rPr>
                <w:rFonts w:cstheme="minorHAnsi"/>
                <w:bCs/>
                <w:sz w:val="24"/>
                <w:szCs w:val="24"/>
              </w:rPr>
              <w:t>Digitální zpracování obrazu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02886" w:rsidRPr="00902886" w14:paraId="6A33BF96" w14:textId="77777777" w:rsidTr="000E4462">
        <w:tc>
          <w:tcPr>
            <w:tcW w:w="2405" w:type="dxa"/>
          </w:tcPr>
          <w:p w14:paraId="4F64A8CC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B90015</w:t>
            </w:r>
          </w:p>
        </w:tc>
        <w:tc>
          <w:tcPr>
            <w:tcW w:w="6657" w:type="dxa"/>
          </w:tcPr>
          <w:p w14:paraId="63AC75E5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Experimentální chirurgie 1</w:t>
            </w:r>
          </w:p>
        </w:tc>
      </w:tr>
      <w:tr w:rsidR="00902886" w:rsidRPr="00902886" w14:paraId="4EFB9CAE" w14:textId="77777777" w:rsidTr="000E4462">
        <w:tc>
          <w:tcPr>
            <w:tcW w:w="2405" w:type="dxa"/>
          </w:tcPr>
          <w:p w14:paraId="5E49BED3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B90016</w:t>
            </w:r>
          </w:p>
        </w:tc>
        <w:tc>
          <w:tcPr>
            <w:tcW w:w="6657" w:type="dxa"/>
          </w:tcPr>
          <w:p w14:paraId="4E2A7C9E" w14:textId="77777777" w:rsidR="00902886" w:rsidRPr="00902886" w:rsidRDefault="00902886" w:rsidP="000E4462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Experimentální chirurgie 2</w:t>
            </w:r>
          </w:p>
        </w:tc>
      </w:tr>
      <w:tr w:rsidR="003C33F0" w:rsidRPr="00902886" w14:paraId="0C89A799" w14:textId="77777777" w:rsidTr="000E4462">
        <w:tc>
          <w:tcPr>
            <w:tcW w:w="2405" w:type="dxa"/>
          </w:tcPr>
          <w:p w14:paraId="6E15C5D2" w14:textId="7265DC0E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B90054</w:t>
            </w:r>
          </w:p>
        </w:tc>
        <w:tc>
          <w:tcPr>
            <w:tcW w:w="6657" w:type="dxa"/>
          </w:tcPr>
          <w:p w14:paraId="5452EE37" w14:textId="48B7F80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Elektrofyziologické metody v lékařském výzkumu</w:t>
            </w:r>
          </w:p>
        </w:tc>
      </w:tr>
      <w:tr w:rsidR="003C33F0" w:rsidRPr="00902886" w14:paraId="5D7D6740" w14:textId="77777777" w:rsidTr="000E4462">
        <w:tc>
          <w:tcPr>
            <w:tcW w:w="2405" w:type="dxa"/>
          </w:tcPr>
          <w:p w14:paraId="62891070" w14:textId="217F49D5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B90209</w:t>
            </w:r>
          </w:p>
        </w:tc>
        <w:tc>
          <w:tcPr>
            <w:tcW w:w="6657" w:type="dxa"/>
          </w:tcPr>
          <w:p w14:paraId="3F488E07" w14:textId="2B4036BD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Fyzikální interakce krevního oběhu a cévní stěny a současné metody jejich studia</w:t>
            </w:r>
          </w:p>
        </w:tc>
      </w:tr>
      <w:tr w:rsidR="003C33F0" w:rsidRPr="00902886" w14:paraId="42F53D57" w14:textId="77777777" w:rsidTr="000E4462">
        <w:tc>
          <w:tcPr>
            <w:tcW w:w="2405" w:type="dxa"/>
          </w:tcPr>
          <w:p w14:paraId="25B68C8A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B90044</w:t>
            </w:r>
          </w:p>
        </w:tc>
        <w:tc>
          <w:tcPr>
            <w:tcW w:w="6657" w:type="dxa"/>
          </w:tcPr>
          <w:p w14:paraId="673A4EFD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Vybrané problémy endokrinologie a metabolismu</w:t>
            </w:r>
          </w:p>
        </w:tc>
      </w:tr>
      <w:tr w:rsidR="003C33F0" w:rsidRPr="00902886" w14:paraId="1AE28E12" w14:textId="77777777" w:rsidTr="000E4462">
        <w:tc>
          <w:tcPr>
            <w:tcW w:w="2405" w:type="dxa"/>
          </w:tcPr>
          <w:p w14:paraId="5885BD9C" w14:textId="2E572F53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lastRenderedPageBreak/>
              <w:t>B90275</w:t>
            </w:r>
          </w:p>
        </w:tc>
        <w:tc>
          <w:tcPr>
            <w:tcW w:w="6657" w:type="dxa"/>
          </w:tcPr>
          <w:p w14:paraId="1DC7F3D9" w14:textId="61BF520D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Biomedicine and Biotechnology</w:t>
            </w:r>
          </w:p>
        </w:tc>
      </w:tr>
      <w:tr w:rsidR="003C33F0" w:rsidRPr="00902886" w14:paraId="78ED8CA9" w14:textId="77777777" w:rsidTr="000E4462">
        <w:tc>
          <w:tcPr>
            <w:tcW w:w="2405" w:type="dxa"/>
          </w:tcPr>
          <w:p w14:paraId="553F0EFE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B90276</w:t>
            </w:r>
          </w:p>
        </w:tc>
        <w:tc>
          <w:tcPr>
            <w:tcW w:w="6657" w:type="dxa"/>
          </w:tcPr>
          <w:p w14:paraId="6F2EFEB0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Jak být pánem a ne otrokem klinického výzkumu</w:t>
            </w:r>
          </w:p>
        </w:tc>
      </w:tr>
      <w:tr w:rsidR="003C33F0" w:rsidRPr="00902886" w14:paraId="09385F21" w14:textId="77777777" w:rsidTr="000E4462">
        <w:tc>
          <w:tcPr>
            <w:tcW w:w="2405" w:type="dxa"/>
          </w:tcPr>
          <w:p w14:paraId="4C3A30CC" w14:textId="008332CA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B90252</w:t>
            </w:r>
          </w:p>
        </w:tc>
        <w:tc>
          <w:tcPr>
            <w:tcW w:w="6657" w:type="dxa"/>
          </w:tcPr>
          <w:p w14:paraId="6F6ED042" w14:textId="7ED8D2E3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Současné trendy v kardiovaskulárním výzkumu</w:t>
            </w:r>
          </w:p>
        </w:tc>
      </w:tr>
      <w:tr w:rsidR="000C3844" w:rsidRPr="00902886" w14:paraId="5239A57A" w14:textId="77777777" w:rsidTr="000E4462">
        <w:tc>
          <w:tcPr>
            <w:tcW w:w="2405" w:type="dxa"/>
          </w:tcPr>
          <w:p w14:paraId="3A402FEC" w14:textId="7A819779" w:rsidR="000C3844" w:rsidRDefault="000C3844" w:rsidP="003C33F0">
            <w:pPr>
              <w:rPr>
                <w:rFonts w:cstheme="minorHAnsi"/>
                <w:sz w:val="24"/>
                <w:szCs w:val="24"/>
              </w:rPr>
            </w:pPr>
            <w:r w:rsidRPr="000C3844">
              <w:rPr>
                <w:rFonts w:cstheme="minorHAnsi"/>
                <w:sz w:val="24"/>
                <w:szCs w:val="24"/>
              </w:rPr>
              <w:t>B90211</w:t>
            </w:r>
          </w:p>
        </w:tc>
        <w:tc>
          <w:tcPr>
            <w:tcW w:w="6657" w:type="dxa"/>
          </w:tcPr>
          <w:p w14:paraId="4B7B3F56" w14:textId="01A238F8" w:rsidR="000C3844" w:rsidRDefault="00310FEC" w:rsidP="003C33F0">
            <w:pPr>
              <w:rPr>
                <w:rFonts w:cstheme="minorHAnsi"/>
                <w:sz w:val="24"/>
                <w:szCs w:val="24"/>
              </w:rPr>
            </w:pPr>
            <w:r w:rsidRPr="00310FEC">
              <w:rPr>
                <w:rFonts w:cstheme="minorHAnsi"/>
                <w:sz w:val="24"/>
                <w:szCs w:val="24"/>
              </w:rPr>
              <w:t>Biostatistika v kardiovaskulárním výzkumu</w:t>
            </w:r>
          </w:p>
        </w:tc>
      </w:tr>
      <w:tr w:rsidR="003C33F0" w:rsidRPr="00902886" w14:paraId="11D948C2" w14:textId="77777777" w:rsidTr="000E4462">
        <w:tc>
          <w:tcPr>
            <w:tcW w:w="2405" w:type="dxa"/>
          </w:tcPr>
          <w:p w14:paraId="3FACEBD3" w14:textId="76374F0E" w:rsidR="003C33F0" w:rsidRPr="001D6321" w:rsidRDefault="0072044B" w:rsidP="003C33F0">
            <w:pPr>
              <w:rPr>
                <w:rFonts w:cstheme="minorHAnsi"/>
                <w:sz w:val="24"/>
                <w:szCs w:val="24"/>
              </w:rPr>
            </w:pPr>
            <w:r w:rsidRPr="0072044B">
              <w:rPr>
                <w:rFonts w:cstheme="minorHAnsi"/>
                <w:sz w:val="24"/>
                <w:szCs w:val="24"/>
              </w:rPr>
              <w:t>CPVL014</w:t>
            </w:r>
          </w:p>
        </w:tc>
        <w:tc>
          <w:tcPr>
            <w:tcW w:w="6657" w:type="dxa"/>
          </w:tcPr>
          <w:p w14:paraId="67DFDAC9" w14:textId="4F31D781" w:rsidR="003C33F0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 xml:space="preserve">Drogy a závislosti </w:t>
            </w:r>
            <w:bookmarkStart w:id="32" w:name="_Hlk147318270"/>
            <w:r w:rsidRPr="00902886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probíhá na </w:t>
            </w:r>
            <w:r w:rsidRPr="00902886">
              <w:rPr>
                <w:rFonts w:cstheme="minorHAnsi"/>
                <w:sz w:val="24"/>
                <w:szCs w:val="24"/>
              </w:rPr>
              <w:t>3. LF)</w:t>
            </w:r>
            <w:bookmarkEnd w:id="32"/>
          </w:p>
        </w:tc>
      </w:tr>
      <w:tr w:rsidR="003C33F0" w:rsidRPr="00902886" w14:paraId="669D9903" w14:textId="77777777" w:rsidTr="000E4462">
        <w:tc>
          <w:tcPr>
            <w:tcW w:w="2405" w:type="dxa"/>
          </w:tcPr>
          <w:p w14:paraId="0E609819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B90274</w:t>
            </w:r>
          </w:p>
        </w:tc>
        <w:tc>
          <w:tcPr>
            <w:tcW w:w="6657" w:type="dxa"/>
          </w:tcPr>
          <w:p w14:paraId="2AB7C216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Aplikovaná farmakokinetika</w:t>
            </w:r>
          </w:p>
        </w:tc>
      </w:tr>
      <w:tr w:rsidR="003C33F0" w:rsidRPr="00902886" w14:paraId="088E4050" w14:textId="77777777" w:rsidTr="000E4462">
        <w:tc>
          <w:tcPr>
            <w:tcW w:w="2405" w:type="dxa"/>
          </w:tcPr>
          <w:p w14:paraId="4703EBD2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B90248</w:t>
            </w:r>
          </w:p>
        </w:tc>
        <w:tc>
          <w:tcPr>
            <w:tcW w:w="6657" w:type="dxa"/>
          </w:tcPr>
          <w:p w14:paraId="7C7AA80F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Personalizovaná farmakoterapie</w:t>
            </w:r>
          </w:p>
        </w:tc>
      </w:tr>
      <w:tr w:rsidR="003C33F0" w:rsidRPr="00902886" w14:paraId="14276B54" w14:textId="77777777" w:rsidTr="000E4462">
        <w:tc>
          <w:tcPr>
            <w:tcW w:w="2405" w:type="dxa"/>
          </w:tcPr>
          <w:p w14:paraId="456ADD14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B90247</w:t>
            </w:r>
          </w:p>
        </w:tc>
        <w:tc>
          <w:tcPr>
            <w:tcW w:w="6657" w:type="dxa"/>
          </w:tcPr>
          <w:p w14:paraId="2FB02926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Ekotoxikologie</w:t>
            </w:r>
          </w:p>
        </w:tc>
      </w:tr>
      <w:tr w:rsidR="003C33F0" w:rsidRPr="00902886" w14:paraId="7C713748" w14:textId="77777777" w:rsidTr="000E4462">
        <w:tc>
          <w:tcPr>
            <w:tcW w:w="2405" w:type="dxa"/>
          </w:tcPr>
          <w:p w14:paraId="7B5DED47" w14:textId="650D4BC5" w:rsidR="003C33F0" w:rsidRPr="00902886" w:rsidRDefault="003C33F0" w:rsidP="003C33F0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1D6321">
              <w:rPr>
                <w:rFonts w:cstheme="minorHAnsi"/>
                <w:sz w:val="24"/>
                <w:szCs w:val="24"/>
              </w:rPr>
              <w:t>CVOL0182</w:t>
            </w:r>
          </w:p>
        </w:tc>
        <w:tc>
          <w:tcPr>
            <w:tcW w:w="6657" w:type="dxa"/>
          </w:tcPr>
          <w:p w14:paraId="5D64BB45" w14:textId="113C7824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Základy fytoterapie</w:t>
            </w:r>
            <w:r>
              <w:rPr>
                <w:rFonts w:cstheme="minorHAnsi"/>
                <w:sz w:val="24"/>
                <w:szCs w:val="24"/>
              </w:rPr>
              <w:t xml:space="preserve"> (probíhá na 3. LF</w:t>
            </w:r>
            <w:r w:rsidRPr="0090288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C33F0" w:rsidRPr="00902886" w14:paraId="568F9A23" w14:textId="77777777" w:rsidTr="000E4462">
        <w:tc>
          <w:tcPr>
            <w:tcW w:w="2405" w:type="dxa"/>
          </w:tcPr>
          <w:p w14:paraId="1E62B09B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B90087</w:t>
            </w:r>
          </w:p>
        </w:tc>
        <w:tc>
          <w:tcPr>
            <w:tcW w:w="6657" w:type="dxa"/>
          </w:tcPr>
          <w:p w14:paraId="4B1DF011" w14:textId="77777777" w:rsidR="003C33F0" w:rsidRPr="00902886" w:rsidRDefault="003C33F0" w:rsidP="003C33F0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Biofyzikální metody v medicíně</w:t>
            </w:r>
          </w:p>
        </w:tc>
      </w:tr>
      <w:tr w:rsidR="003C33F0" w:rsidRPr="00902886" w14:paraId="1FF7A943" w14:textId="77777777" w:rsidTr="000E4462">
        <w:tc>
          <w:tcPr>
            <w:tcW w:w="2405" w:type="dxa"/>
          </w:tcPr>
          <w:p w14:paraId="5E190203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B90215</w:t>
            </w:r>
          </w:p>
        </w:tc>
        <w:tc>
          <w:tcPr>
            <w:tcW w:w="6657" w:type="dxa"/>
          </w:tcPr>
          <w:p w14:paraId="006F0A01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Practical Medical Physics and Technology</w:t>
            </w:r>
          </w:p>
          <w:p w14:paraId="3EDF84D5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for the Leksell Gamma Knife Radiosurgery</w:t>
            </w:r>
          </w:p>
        </w:tc>
      </w:tr>
      <w:tr w:rsidR="003C33F0" w:rsidRPr="00902886" w14:paraId="717627D9" w14:textId="77777777" w:rsidTr="000E4462">
        <w:tc>
          <w:tcPr>
            <w:tcW w:w="2405" w:type="dxa"/>
          </w:tcPr>
          <w:p w14:paraId="7B253206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B90249</w:t>
            </w:r>
          </w:p>
        </w:tc>
        <w:tc>
          <w:tcPr>
            <w:tcW w:w="6657" w:type="dxa"/>
          </w:tcPr>
          <w:p w14:paraId="5CFD0358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Zobrazovací metody a systémy lékařství</w:t>
            </w:r>
          </w:p>
        </w:tc>
      </w:tr>
      <w:tr w:rsidR="003C33F0" w:rsidRPr="00902886" w14:paraId="4BC00AB4" w14:textId="77777777" w:rsidTr="000E4462">
        <w:tc>
          <w:tcPr>
            <w:tcW w:w="2405" w:type="dxa"/>
          </w:tcPr>
          <w:p w14:paraId="5CE3AAB7" w14:textId="77777777" w:rsidR="003C33F0" w:rsidRPr="000E4462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1D6321">
              <w:rPr>
                <w:rFonts w:cstheme="minorHAnsi"/>
                <w:color w:val="000000"/>
                <w:sz w:val="24"/>
                <w:szCs w:val="24"/>
              </w:rPr>
              <w:t>MPGS0013</w:t>
            </w:r>
          </w:p>
        </w:tc>
        <w:tc>
          <w:tcPr>
            <w:tcW w:w="6657" w:type="dxa"/>
          </w:tcPr>
          <w:p w14:paraId="25190420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Pokroky v mikrobiologii</w:t>
            </w:r>
          </w:p>
        </w:tc>
      </w:tr>
      <w:tr w:rsidR="00A570D5" w:rsidRPr="00902886" w14:paraId="12F7DD68" w14:textId="77777777" w:rsidTr="000E4462">
        <w:tc>
          <w:tcPr>
            <w:tcW w:w="2405" w:type="dxa"/>
          </w:tcPr>
          <w:p w14:paraId="103E9280" w14:textId="02D7984F" w:rsidR="00A570D5" w:rsidRPr="000E4462" w:rsidRDefault="00A570D5" w:rsidP="003C33F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723BB">
              <w:rPr>
                <w:rFonts w:cstheme="minorHAnsi"/>
                <w:color w:val="000000"/>
                <w:sz w:val="24"/>
                <w:szCs w:val="24"/>
              </w:rPr>
              <w:t>B90097</w:t>
            </w:r>
          </w:p>
        </w:tc>
        <w:tc>
          <w:tcPr>
            <w:tcW w:w="6657" w:type="dxa"/>
          </w:tcPr>
          <w:p w14:paraId="4B86F1D2" w14:textId="6D8A6495" w:rsidR="00A570D5" w:rsidRPr="00902886" w:rsidRDefault="00A570D5" w:rsidP="003C33F0">
            <w:pPr>
              <w:rPr>
                <w:rFonts w:cstheme="minorHAnsi"/>
                <w:sz w:val="24"/>
                <w:szCs w:val="24"/>
              </w:rPr>
            </w:pPr>
            <w:r w:rsidRPr="00A570D5">
              <w:rPr>
                <w:rFonts w:cstheme="minorHAnsi"/>
                <w:sz w:val="24"/>
                <w:szCs w:val="24"/>
              </w:rPr>
              <w:t>Buněčné a molekulární základy imunologie</w:t>
            </w:r>
          </w:p>
        </w:tc>
      </w:tr>
      <w:tr w:rsidR="003C33F0" w:rsidRPr="00902886" w14:paraId="7E27162D" w14:textId="77777777" w:rsidTr="000E4462">
        <w:tc>
          <w:tcPr>
            <w:tcW w:w="2405" w:type="dxa"/>
          </w:tcPr>
          <w:p w14:paraId="3B023E29" w14:textId="403F488D" w:rsidR="003C33F0" w:rsidRPr="000E4462" w:rsidRDefault="003C33F0" w:rsidP="003C3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B90005</w:t>
            </w:r>
          </w:p>
        </w:tc>
        <w:tc>
          <w:tcPr>
            <w:tcW w:w="6657" w:type="dxa"/>
          </w:tcPr>
          <w:p w14:paraId="60176FC1" w14:textId="38E4A7D3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 xml:space="preserve">Pokroky v neurovědách </w:t>
            </w:r>
          </w:p>
        </w:tc>
      </w:tr>
      <w:tr w:rsidR="003C33F0" w:rsidRPr="00902886" w14:paraId="5F86A0BC" w14:textId="77777777" w:rsidTr="000E4462">
        <w:tc>
          <w:tcPr>
            <w:tcW w:w="2405" w:type="dxa"/>
          </w:tcPr>
          <w:p w14:paraId="3C8ABF19" w14:textId="31340EE5" w:rsidR="003C33F0" w:rsidRPr="000E4462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1D6321">
              <w:rPr>
                <w:rFonts w:cstheme="minorHAnsi"/>
                <w:sz w:val="24"/>
                <w:szCs w:val="24"/>
              </w:rPr>
              <w:t>CPGS008</w:t>
            </w:r>
          </w:p>
        </w:tc>
        <w:tc>
          <w:tcPr>
            <w:tcW w:w="6657" w:type="dxa"/>
          </w:tcPr>
          <w:p w14:paraId="574EFFA1" w14:textId="77777777" w:rsidR="003C33F0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Obecná epidemiologie a epidemiologická metodologie</w:t>
            </w:r>
          </w:p>
          <w:p w14:paraId="31D1FA93" w14:textId="02D43BD2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(probíhá na 3. LF UK)</w:t>
            </w:r>
          </w:p>
        </w:tc>
      </w:tr>
      <w:tr w:rsidR="00F723BB" w:rsidRPr="00902886" w14:paraId="07DF9CD2" w14:textId="77777777" w:rsidTr="000E4462">
        <w:tc>
          <w:tcPr>
            <w:tcW w:w="2405" w:type="dxa"/>
          </w:tcPr>
          <w:p w14:paraId="589E6CE2" w14:textId="134FEFD3" w:rsidR="00F723BB" w:rsidRPr="000E4462" w:rsidRDefault="00F723BB" w:rsidP="003C33F0">
            <w:pPr>
              <w:rPr>
                <w:rFonts w:cstheme="minorHAnsi"/>
                <w:sz w:val="24"/>
                <w:szCs w:val="24"/>
              </w:rPr>
            </w:pPr>
            <w:bookmarkStart w:id="33" w:name="_Hlk147318660"/>
            <w:r w:rsidRPr="001D6321">
              <w:rPr>
                <w:rFonts w:cstheme="minorHAnsi"/>
                <w:sz w:val="24"/>
                <w:szCs w:val="24"/>
              </w:rPr>
              <w:t>CPGS014</w:t>
            </w:r>
            <w:bookmarkEnd w:id="33"/>
          </w:p>
        </w:tc>
        <w:tc>
          <w:tcPr>
            <w:tcW w:w="6657" w:type="dxa"/>
          </w:tcPr>
          <w:p w14:paraId="50C3F01E" w14:textId="4C03E56C" w:rsidR="00F723BB" w:rsidRPr="00902886" w:rsidRDefault="00D6088C" w:rsidP="003C33F0">
            <w:pPr>
              <w:rPr>
                <w:rFonts w:cstheme="minorHAnsi"/>
                <w:sz w:val="24"/>
                <w:szCs w:val="24"/>
              </w:rPr>
            </w:pPr>
            <w:r w:rsidRPr="00D6088C">
              <w:rPr>
                <w:rFonts w:cstheme="minorHAnsi"/>
                <w:sz w:val="24"/>
                <w:szCs w:val="24"/>
              </w:rPr>
              <w:t>Metodologické základy výzkumu kardiovaskulárních nemocí</w:t>
            </w:r>
            <w:r>
              <w:rPr>
                <w:rFonts w:cstheme="minorHAnsi"/>
                <w:sz w:val="24"/>
                <w:szCs w:val="24"/>
              </w:rPr>
              <w:t xml:space="preserve"> (probíhá </w:t>
            </w:r>
            <w:r w:rsidR="00F723BB" w:rsidRPr="00F723BB">
              <w:rPr>
                <w:rFonts w:cstheme="minorHAnsi"/>
                <w:sz w:val="24"/>
                <w:szCs w:val="24"/>
              </w:rPr>
              <w:t>na 3. LF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F3712C" w:rsidRPr="00902886" w14:paraId="283CCE31" w14:textId="77777777" w:rsidTr="000E4462">
        <w:tc>
          <w:tcPr>
            <w:tcW w:w="2405" w:type="dxa"/>
          </w:tcPr>
          <w:p w14:paraId="5F624833" w14:textId="4E1831D5" w:rsidR="00F3712C" w:rsidRPr="00FF4F9D" w:rsidRDefault="00F3712C" w:rsidP="003C33F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3712C">
              <w:rPr>
                <w:rFonts w:cstheme="minorHAnsi"/>
                <w:sz w:val="24"/>
                <w:szCs w:val="24"/>
              </w:rPr>
              <w:t>CPGS005</w:t>
            </w:r>
          </w:p>
        </w:tc>
        <w:tc>
          <w:tcPr>
            <w:tcW w:w="6657" w:type="dxa"/>
          </w:tcPr>
          <w:p w14:paraId="5878AAC9" w14:textId="5AFF8D72" w:rsidR="00F3712C" w:rsidRPr="00D6088C" w:rsidRDefault="00F3712C" w:rsidP="003C33F0">
            <w:pPr>
              <w:rPr>
                <w:rFonts w:cstheme="minorHAnsi"/>
                <w:sz w:val="24"/>
                <w:szCs w:val="24"/>
              </w:rPr>
            </w:pPr>
            <w:r w:rsidRPr="00F3712C">
              <w:rPr>
                <w:rFonts w:cstheme="minorHAnsi"/>
                <w:sz w:val="24"/>
                <w:szCs w:val="24"/>
              </w:rPr>
              <w:t>Úvod do praktické metodologie vědecké práce</w:t>
            </w:r>
            <w:r>
              <w:rPr>
                <w:rFonts w:cstheme="minorHAnsi"/>
                <w:sz w:val="24"/>
                <w:szCs w:val="24"/>
              </w:rPr>
              <w:t xml:space="preserve"> (probíhá </w:t>
            </w:r>
            <w:r w:rsidRPr="00F723BB">
              <w:rPr>
                <w:rFonts w:cstheme="minorHAnsi"/>
                <w:sz w:val="24"/>
                <w:szCs w:val="24"/>
              </w:rPr>
              <w:t>na 3. LF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C33F0" w:rsidRPr="00902886" w14:paraId="654FC9BA" w14:textId="77777777" w:rsidTr="000E4462">
        <w:tc>
          <w:tcPr>
            <w:tcW w:w="2405" w:type="dxa"/>
          </w:tcPr>
          <w:p w14:paraId="4AD12323" w14:textId="77777777" w:rsidR="003C33F0" w:rsidRPr="000E4462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0E4462">
              <w:rPr>
                <w:rFonts w:cstheme="minorHAnsi"/>
                <w:sz w:val="24"/>
                <w:szCs w:val="24"/>
              </w:rPr>
              <w:t>B90189</w:t>
            </w:r>
          </w:p>
        </w:tc>
        <w:tc>
          <w:tcPr>
            <w:tcW w:w="6657" w:type="dxa"/>
          </w:tcPr>
          <w:p w14:paraId="543DE38F" w14:textId="77777777" w:rsidR="003C33F0" w:rsidRPr="00902886" w:rsidRDefault="003C33F0" w:rsidP="003C33F0">
            <w:pPr>
              <w:rPr>
                <w:rFonts w:cstheme="minorHAnsi"/>
                <w:sz w:val="24"/>
                <w:szCs w:val="24"/>
              </w:rPr>
            </w:pPr>
            <w:r w:rsidRPr="00902886">
              <w:rPr>
                <w:rFonts w:cstheme="minorHAnsi"/>
                <w:sz w:val="24"/>
                <w:szCs w:val="24"/>
              </w:rPr>
              <w:t>Vybrané kapitoly zobrazování v lékařství</w:t>
            </w:r>
          </w:p>
        </w:tc>
      </w:tr>
      <w:tr w:rsidR="003C33F0" w:rsidRPr="00902886" w14:paraId="0762FA35" w14:textId="77777777" w:rsidTr="000E4462">
        <w:tc>
          <w:tcPr>
            <w:tcW w:w="2405" w:type="dxa"/>
          </w:tcPr>
          <w:p w14:paraId="102211D2" w14:textId="77777777" w:rsidR="003C33F0" w:rsidRPr="000E4462" w:rsidRDefault="003C33F0" w:rsidP="003C33F0">
            <w:pPr>
              <w:rPr>
                <w:rFonts w:cstheme="minorHAnsi"/>
                <w:sz w:val="24"/>
              </w:rPr>
            </w:pPr>
            <w:r w:rsidRPr="000E4462">
              <w:rPr>
                <w:rFonts w:cstheme="minorHAnsi"/>
                <w:sz w:val="24"/>
              </w:rPr>
              <w:t>B90068</w:t>
            </w:r>
          </w:p>
        </w:tc>
        <w:tc>
          <w:tcPr>
            <w:tcW w:w="6657" w:type="dxa"/>
          </w:tcPr>
          <w:p w14:paraId="06124EBA" w14:textId="5B927B99" w:rsidR="003C33F0" w:rsidRPr="00902886" w:rsidRDefault="007C2C32" w:rsidP="003C33F0">
            <w:pPr>
              <w:rPr>
                <w:rFonts w:cstheme="minorHAnsi"/>
                <w:sz w:val="24"/>
              </w:rPr>
            </w:pPr>
            <w:hyperlink r:id="rId79" w:history="1">
              <w:r w:rsidR="003C33F0" w:rsidRPr="00902886">
                <w:rPr>
                  <w:rStyle w:val="Hypertextovodkaz"/>
                  <w:rFonts w:cstheme="minorHAnsi"/>
                  <w:sz w:val="24"/>
                </w:rPr>
                <w:t>Základy vědecké práce v AV ČR</w:t>
              </w:r>
            </w:hyperlink>
          </w:p>
        </w:tc>
      </w:tr>
    </w:tbl>
    <w:p w14:paraId="1C125BAB" w14:textId="77777777" w:rsidR="00BE705E" w:rsidRDefault="00BE705E" w:rsidP="00BE705E">
      <w:pPr>
        <w:rPr>
          <w:lang w:eastAsia="cs-CZ"/>
        </w:rPr>
        <w:sectPr w:rsidR="00BE70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15630" w14:textId="176B2E3C" w:rsidR="00F07B40" w:rsidRPr="00902886" w:rsidRDefault="00AC31A8" w:rsidP="00FF4D86">
      <w:pPr>
        <w:pStyle w:val="Nadpis1"/>
        <w:rPr>
          <w:rFonts w:eastAsia="Times New Roman"/>
          <w:lang w:eastAsia="cs-CZ"/>
        </w:rPr>
      </w:pPr>
      <w:bookmarkStart w:id="34" w:name="_Toc178688553"/>
      <w:r>
        <w:rPr>
          <w:rFonts w:eastAsia="Times New Roman"/>
          <w:lang w:eastAsia="cs-CZ"/>
        </w:rPr>
        <w:lastRenderedPageBreak/>
        <w:t xml:space="preserve">Příloha </w:t>
      </w:r>
      <w:r w:rsidR="00E7688C">
        <w:rPr>
          <w:rFonts w:eastAsia="Times New Roman"/>
          <w:lang w:eastAsia="cs-CZ"/>
        </w:rPr>
        <w:t>1b</w:t>
      </w:r>
      <w:r>
        <w:rPr>
          <w:rFonts w:eastAsia="Times New Roman"/>
          <w:lang w:eastAsia="cs-CZ"/>
        </w:rPr>
        <w:t xml:space="preserve">: </w:t>
      </w:r>
      <w:r w:rsidR="00DB27F0">
        <w:rPr>
          <w:rFonts w:eastAsia="Times New Roman"/>
          <w:lang w:eastAsia="cs-CZ"/>
        </w:rPr>
        <w:t>O</w:t>
      </w:r>
      <w:r w:rsidR="00F07B40" w:rsidRPr="00902886">
        <w:rPr>
          <w:rFonts w:eastAsia="Times New Roman"/>
          <w:lang w:eastAsia="cs-CZ"/>
        </w:rPr>
        <w:t>statní doktorské studijní programy</w:t>
      </w:r>
      <w:bookmarkEnd w:id="34"/>
    </w:p>
    <w:p w14:paraId="618A8CB1" w14:textId="558DAC69" w:rsidR="00CF50B7" w:rsidRPr="00902886" w:rsidRDefault="00CF50B7" w:rsidP="00FF4D86">
      <w:pPr>
        <w:pStyle w:val="Nadpis2"/>
      </w:pPr>
      <w:bookmarkStart w:id="35" w:name="_Toc178688554"/>
      <w:r w:rsidRPr="00902886">
        <w:t>Povinné předměty pro všechny doktorské programy</w:t>
      </w:r>
      <w:r w:rsidR="00D57C5A">
        <w:t>:</w:t>
      </w:r>
      <w:bookmarkEnd w:id="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F50B7" w:rsidRPr="00902886" w14:paraId="0A2B2A95" w14:textId="77777777" w:rsidTr="000E4462">
        <w:tc>
          <w:tcPr>
            <w:tcW w:w="2405" w:type="dxa"/>
          </w:tcPr>
          <w:p w14:paraId="1B4440A3" w14:textId="77777777" w:rsidR="00CF50B7" w:rsidRPr="00902886" w:rsidRDefault="00CF50B7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>B90003</w:t>
            </w:r>
          </w:p>
        </w:tc>
        <w:tc>
          <w:tcPr>
            <w:tcW w:w="6657" w:type="dxa"/>
          </w:tcPr>
          <w:p w14:paraId="24707AFE" w14:textId="77777777" w:rsidR="00CF50B7" w:rsidRPr="00902886" w:rsidRDefault="00CF50B7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>Anglický jazyk</w:t>
            </w:r>
          </w:p>
        </w:tc>
      </w:tr>
      <w:tr w:rsidR="00CF50B7" w:rsidRPr="00902886" w14:paraId="20FCD2F0" w14:textId="77777777" w:rsidTr="000E4462">
        <w:tc>
          <w:tcPr>
            <w:tcW w:w="2405" w:type="dxa"/>
          </w:tcPr>
          <w:p w14:paraId="0DEB3108" w14:textId="77777777" w:rsidR="00CF50B7" w:rsidRPr="00902886" w:rsidRDefault="00CF50B7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>B90002</w:t>
            </w:r>
          </w:p>
        </w:tc>
        <w:tc>
          <w:tcPr>
            <w:tcW w:w="6657" w:type="dxa"/>
          </w:tcPr>
          <w:p w14:paraId="12C4BFC0" w14:textId="2F97C2DA" w:rsidR="00CF50B7" w:rsidRPr="00902886" w:rsidRDefault="00CF50B7" w:rsidP="000E4462">
            <w:pPr>
              <w:rPr>
                <w:rFonts w:cstheme="minorHAnsi"/>
                <w:sz w:val="24"/>
              </w:rPr>
            </w:pPr>
            <w:r w:rsidRPr="00902886">
              <w:rPr>
                <w:rFonts w:cstheme="minorHAnsi"/>
                <w:sz w:val="24"/>
              </w:rPr>
              <w:t xml:space="preserve">Obhajoba </w:t>
            </w:r>
            <w:r w:rsidR="009A45A0" w:rsidRPr="00902886">
              <w:rPr>
                <w:rFonts w:cstheme="minorHAnsi"/>
                <w:sz w:val="24"/>
              </w:rPr>
              <w:t>di</w:t>
            </w:r>
            <w:r w:rsidR="009A45A0">
              <w:rPr>
                <w:rFonts w:cstheme="minorHAnsi"/>
                <w:sz w:val="24"/>
              </w:rPr>
              <w:t>s</w:t>
            </w:r>
            <w:r w:rsidR="009A45A0" w:rsidRPr="00902886">
              <w:rPr>
                <w:rFonts w:cstheme="minorHAnsi"/>
                <w:sz w:val="24"/>
              </w:rPr>
              <w:t xml:space="preserve">ertační </w:t>
            </w:r>
            <w:r w:rsidRPr="00902886">
              <w:rPr>
                <w:rFonts w:cstheme="minorHAnsi"/>
                <w:sz w:val="24"/>
              </w:rPr>
              <w:t>práce</w:t>
            </w:r>
          </w:p>
        </w:tc>
      </w:tr>
    </w:tbl>
    <w:p w14:paraId="23063314" w14:textId="784A388E" w:rsidR="00C551F8" w:rsidRDefault="00C551F8" w:rsidP="001054D5">
      <w:pPr>
        <w:spacing w:after="120"/>
        <w:rPr>
          <w:rFonts w:cstheme="minorHAnsi"/>
          <w:b/>
          <w:sz w:val="24"/>
        </w:rPr>
      </w:pPr>
      <w:r>
        <w:rPr>
          <w:rFonts w:cstheme="minorHAnsi"/>
          <w:sz w:val="24"/>
        </w:rPr>
        <w:br/>
      </w:r>
      <w:r w:rsidR="003F2B6B" w:rsidRPr="00902886">
        <w:rPr>
          <w:rFonts w:cstheme="minorHAnsi"/>
          <w:sz w:val="24"/>
        </w:rPr>
        <w:t xml:space="preserve">Informace o vykonání zkoušky z anglického jazyka naleznete na </w:t>
      </w:r>
      <w:hyperlink r:id="rId80" w:history="1">
        <w:r w:rsidR="003F2B6B" w:rsidRPr="00902886">
          <w:rPr>
            <w:rStyle w:val="Hypertextovodkaz"/>
            <w:rFonts w:cstheme="minorHAnsi"/>
            <w:b/>
            <w:sz w:val="24"/>
          </w:rPr>
          <w:t>fakultních stránkách</w:t>
        </w:r>
      </w:hyperlink>
      <w:r w:rsidR="003F2B6B" w:rsidRPr="00902886">
        <w:rPr>
          <w:rFonts w:cstheme="minorHAnsi"/>
          <w:b/>
          <w:sz w:val="24"/>
        </w:rPr>
        <w:t xml:space="preserve"> </w:t>
      </w:r>
      <w:r w:rsidR="003F2B6B" w:rsidRPr="00902886">
        <w:rPr>
          <w:rFonts w:cstheme="minorHAnsi"/>
          <w:sz w:val="24"/>
        </w:rPr>
        <w:t>nebo na stránkách</w:t>
      </w:r>
      <w:r w:rsidR="003F2B6B" w:rsidRPr="00902886">
        <w:rPr>
          <w:rFonts w:cstheme="minorHAnsi"/>
          <w:b/>
          <w:sz w:val="24"/>
        </w:rPr>
        <w:t xml:space="preserve"> </w:t>
      </w:r>
      <w:hyperlink r:id="rId81" w:history="1">
        <w:r w:rsidR="003F2B6B" w:rsidRPr="00902886">
          <w:rPr>
            <w:rStyle w:val="Hypertextovodkaz"/>
            <w:rFonts w:cstheme="minorHAnsi"/>
            <w:b/>
            <w:sz w:val="24"/>
          </w:rPr>
          <w:t>Ústavu dějin lékařství a cizích jazyků</w:t>
        </w:r>
      </w:hyperlink>
      <w:r w:rsidR="003F2B6B" w:rsidRPr="00902886">
        <w:rPr>
          <w:rFonts w:cstheme="minorHAnsi"/>
          <w:b/>
          <w:sz w:val="24"/>
        </w:rPr>
        <w:t>.</w:t>
      </w:r>
      <w:r w:rsidR="003F2B6B">
        <w:rPr>
          <w:rFonts w:cstheme="minorHAnsi"/>
          <w:b/>
          <w:sz w:val="24"/>
        </w:rPr>
        <w:t xml:space="preserve"> </w:t>
      </w:r>
      <w:r w:rsidR="003F2B6B" w:rsidRPr="003F2B6B">
        <w:rPr>
          <w:rFonts w:cstheme="minorHAnsi"/>
          <w:bCs/>
          <w:sz w:val="24"/>
        </w:rPr>
        <w:t xml:space="preserve">Uznání mezinárodní zkoušky z anglického jazyka upravuje </w:t>
      </w:r>
      <w:hyperlink r:id="rId82" w:history="1">
        <w:r w:rsidR="003F2B6B" w:rsidRPr="003F2B6B">
          <w:rPr>
            <w:rStyle w:val="Hypertextovodkaz"/>
            <w:rFonts w:cstheme="minorHAnsi"/>
            <w:bCs/>
            <w:sz w:val="24"/>
          </w:rPr>
          <w:t>Opatření děkana č. 18/2022</w:t>
        </w:r>
      </w:hyperlink>
      <w:r w:rsidR="003F2B6B" w:rsidRPr="003F2B6B">
        <w:rPr>
          <w:rFonts w:cstheme="minorHAnsi"/>
          <w:bCs/>
          <w:sz w:val="24"/>
        </w:rPr>
        <w:t xml:space="preserve">, </w:t>
      </w:r>
      <w:r w:rsidR="003F2B6B" w:rsidRPr="003F2B6B">
        <w:rPr>
          <w:rFonts w:cstheme="minorHAnsi"/>
          <w:bCs/>
          <w:i/>
          <w:iCs/>
          <w:sz w:val="24"/>
        </w:rPr>
        <w:t>pravidla pro uznání dříve vykonané mezinárodně uznávané zkoušky z anglického jazyka v doktorských studijních programech a poskytnutí příspěvku</w:t>
      </w:r>
      <w:r w:rsidR="003F2B6B">
        <w:rPr>
          <w:rFonts w:cstheme="minorHAnsi"/>
          <w:bCs/>
          <w:i/>
          <w:iCs/>
          <w:sz w:val="24"/>
        </w:rPr>
        <w:t>.</w:t>
      </w:r>
    </w:p>
    <w:p w14:paraId="18B62A55" w14:textId="1F80E9EE" w:rsidR="00C551F8" w:rsidRDefault="00C551F8" w:rsidP="001054D5">
      <w:pPr>
        <w:spacing w:after="120"/>
        <w:rPr>
          <w:rFonts w:cstheme="minorHAnsi"/>
          <w:sz w:val="24"/>
          <w:szCs w:val="24"/>
        </w:rPr>
      </w:pPr>
      <w:r w:rsidRPr="00D57C5A">
        <w:rPr>
          <w:rFonts w:cstheme="minorHAnsi"/>
          <w:sz w:val="24"/>
          <w:szCs w:val="24"/>
        </w:rPr>
        <w:t>Informace o požadovaném počtu absolvovaných předmětů a dalších studijních povinnostech na</w:t>
      </w:r>
      <w:r>
        <w:rPr>
          <w:rFonts w:cstheme="minorHAnsi"/>
          <w:sz w:val="24"/>
          <w:szCs w:val="24"/>
        </w:rPr>
        <w:t>leznete</w:t>
      </w:r>
      <w:r w:rsidRPr="00D57C5A">
        <w:rPr>
          <w:rFonts w:cstheme="minorHAnsi"/>
          <w:sz w:val="24"/>
          <w:szCs w:val="24"/>
        </w:rPr>
        <w:t xml:space="preserve"> v odkazech.</w:t>
      </w:r>
    </w:p>
    <w:p w14:paraId="25490FDB" w14:textId="77777777" w:rsidR="007E5CD3" w:rsidRDefault="007E5CD3" w:rsidP="001054D5">
      <w:pPr>
        <w:spacing w:after="120"/>
        <w:rPr>
          <w:rFonts w:cstheme="minorHAnsi"/>
          <w:sz w:val="24"/>
          <w:szCs w:val="24"/>
        </w:rPr>
      </w:pPr>
      <w:r w:rsidRPr="00F63AE8">
        <w:rPr>
          <w:rFonts w:cstheme="minorHAnsi"/>
          <w:sz w:val="24"/>
          <w:szCs w:val="24"/>
        </w:rPr>
        <w:t xml:space="preserve">ISP sestavujte ve spolupráci se svým školitelem </w:t>
      </w:r>
      <w:r>
        <w:rPr>
          <w:rFonts w:cstheme="minorHAnsi"/>
          <w:sz w:val="24"/>
          <w:szCs w:val="24"/>
        </w:rPr>
        <w:t xml:space="preserve">a </w:t>
      </w:r>
      <w:r w:rsidRPr="00F63AE8">
        <w:rPr>
          <w:rFonts w:cstheme="minorHAnsi"/>
          <w:sz w:val="24"/>
          <w:szCs w:val="24"/>
        </w:rPr>
        <w:t xml:space="preserve">v souladu s informacemi uvedenými </w:t>
      </w:r>
      <w:r>
        <w:rPr>
          <w:rFonts w:cstheme="minorHAnsi"/>
          <w:sz w:val="24"/>
          <w:szCs w:val="24"/>
        </w:rPr>
        <w:t>ve studijních povinnostech konkrétního doktorského studijního programu. Odkazy na</w:t>
      </w:r>
      <w:r w:rsidRPr="00F63AE8">
        <w:rPr>
          <w:rFonts w:cstheme="minorHAnsi"/>
          <w:sz w:val="24"/>
          <w:szCs w:val="24"/>
        </w:rPr>
        <w:t xml:space="preserve"> studijní program </w:t>
      </w:r>
      <w:r>
        <w:rPr>
          <w:rFonts w:cstheme="minorHAnsi"/>
          <w:sz w:val="24"/>
          <w:szCs w:val="24"/>
        </w:rPr>
        <w:t xml:space="preserve">je uveden </w:t>
      </w:r>
      <w:r w:rsidRPr="00F63AE8">
        <w:rPr>
          <w:rFonts w:cstheme="minorHAnsi"/>
          <w:sz w:val="24"/>
          <w:szCs w:val="24"/>
        </w:rPr>
        <w:t>níže. Dbejte přitom pokynů a doporučení příslušné oborové rady, která Váš ISP na závěr schv</w:t>
      </w:r>
      <w:r>
        <w:rPr>
          <w:rFonts w:cstheme="minorHAnsi"/>
          <w:sz w:val="24"/>
          <w:szCs w:val="24"/>
        </w:rPr>
        <w:t>aluje</w:t>
      </w:r>
      <w:r w:rsidRPr="00F63AE8">
        <w:rPr>
          <w:rFonts w:cstheme="minorHAnsi"/>
          <w:sz w:val="24"/>
          <w:szCs w:val="24"/>
        </w:rPr>
        <w:t>.</w:t>
      </w:r>
    </w:p>
    <w:p w14:paraId="3680ACD9" w14:textId="7B642873" w:rsidR="00C551F8" w:rsidRDefault="00C551F8" w:rsidP="001054D5">
      <w:pPr>
        <w:spacing w:after="240"/>
        <w:rPr>
          <w:rFonts w:cstheme="minorHAnsi"/>
          <w:sz w:val="24"/>
          <w:szCs w:val="24"/>
        </w:rPr>
      </w:pPr>
      <w:r w:rsidRPr="00902886">
        <w:rPr>
          <w:rFonts w:cstheme="minorHAnsi"/>
          <w:sz w:val="24"/>
          <w:szCs w:val="24"/>
        </w:rPr>
        <w:t xml:space="preserve">Vyučující </w:t>
      </w:r>
      <w:r w:rsidR="000F561F">
        <w:rPr>
          <w:rFonts w:cstheme="minorHAnsi"/>
          <w:sz w:val="24"/>
          <w:szCs w:val="24"/>
        </w:rPr>
        <w:t xml:space="preserve">mohou zapisovat výsledky zkoušek dvěma způsoby. </w:t>
      </w:r>
      <w:r w:rsidR="002E7762">
        <w:rPr>
          <w:rFonts w:cstheme="minorHAnsi"/>
          <w:sz w:val="24"/>
          <w:szCs w:val="24"/>
        </w:rPr>
        <w:t xml:space="preserve">Skrze </w:t>
      </w:r>
      <w:r w:rsidR="000F561F">
        <w:rPr>
          <w:rFonts w:cstheme="minorHAnsi"/>
          <w:sz w:val="24"/>
          <w:szCs w:val="24"/>
        </w:rPr>
        <w:t>SIS</w:t>
      </w:r>
      <w:r w:rsidR="002E7762">
        <w:rPr>
          <w:rFonts w:cstheme="minorHAnsi"/>
          <w:sz w:val="24"/>
          <w:szCs w:val="24"/>
        </w:rPr>
        <w:t xml:space="preserve">, </w:t>
      </w:r>
      <w:r w:rsidR="000F561F">
        <w:rPr>
          <w:rFonts w:cstheme="minorHAnsi"/>
          <w:sz w:val="24"/>
          <w:szCs w:val="24"/>
        </w:rPr>
        <w:t xml:space="preserve">nebo </w:t>
      </w:r>
      <w:r w:rsidRPr="00902886">
        <w:rPr>
          <w:rFonts w:cstheme="minorHAnsi"/>
          <w:sz w:val="24"/>
          <w:szCs w:val="24"/>
        </w:rPr>
        <w:t xml:space="preserve">zapisují výsledky zkoušek do </w:t>
      </w:r>
      <w:r w:rsidR="000F561F">
        <w:rPr>
          <w:rFonts w:cstheme="minorHAnsi"/>
          <w:sz w:val="24"/>
          <w:szCs w:val="24"/>
        </w:rPr>
        <w:t xml:space="preserve">Vašeho </w:t>
      </w:r>
      <w:r w:rsidRPr="00902886">
        <w:rPr>
          <w:rFonts w:cstheme="minorHAnsi"/>
          <w:sz w:val="24"/>
          <w:szCs w:val="24"/>
        </w:rPr>
        <w:t>indexu</w:t>
      </w:r>
      <w:r w:rsidR="000F561F">
        <w:rPr>
          <w:rFonts w:cstheme="minorHAnsi"/>
          <w:sz w:val="24"/>
          <w:szCs w:val="24"/>
        </w:rPr>
        <w:t>. V případě, že máte splnění předmětu zapsáno pouze do Indexu,</w:t>
      </w:r>
      <w:r w:rsidRPr="00902886">
        <w:rPr>
          <w:rFonts w:cstheme="minorHAnsi"/>
          <w:sz w:val="24"/>
          <w:szCs w:val="24"/>
        </w:rPr>
        <w:t xml:space="preserve"> je </w:t>
      </w:r>
      <w:r w:rsidRPr="00902886">
        <w:rPr>
          <w:rFonts w:cstheme="minorHAnsi"/>
          <w:b/>
          <w:sz w:val="24"/>
          <w:szCs w:val="24"/>
        </w:rPr>
        <w:t xml:space="preserve">nezbytně nutné </w:t>
      </w:r>
      <w:r w:rsidRPr="00902886">
        <w:rPr>
          <w:rFonts w:cstheme="minorHAnsi"/>
          <w:sz w:val="24"/>
          <w:szCs w:val="24"/>
        </w:rPr>
        <w:t xml:space="preserve">po zapsání výsledku zkoušky/zápočtu </w:t>
      </w:r>
      <w:r w:rsidRPr="00902886">
        <w:rPr>
          <w:rFonts w:cstheme="minorHAnsi"/>
          <w:b/>
          <w:sz w:val="24"/>
          <w:szCs w:val="24"/>
        </w:rPr>
        <w:t xml:space="preserve">předložit index vaší studijní referentce </w:t>
      </w:r>
      <w:r w:rsidRPr="00902886">
        <w:rPr>
          <w:rFonts w:cstheme="minorHAnsi"/>
          <w:sz w:val="24"/>
          <w:szCs w:val="24"/>
        </w:rPr>
        <w:t>(</w:t>
      </w:r>
      <w:r w:rsidR="000F561F">
        <w:rPr>
          <w:rFonts w:cstheme="minorHAnsi"/>
          <w:sz w:val="24"/>
          <w:szCs w:val="24"/>
        </w:rPr>
        <w:t xml:space="preserve">paní </w:t>
      </w:r>
      <w:r w:rsidRPr="00902886">
        <w:rPr>
          <w:rFonts w:cstheme="minorHAnsi"/>
          <w:sz w:val="24"/>
          <w:szCs w:val="24"/>
        </w:rPr>
        <w:t>Karolína Soukupová</w:t>
      </w:r>
      <w:r w:rsidR="000F561F">
        <w:rPr>
          <w:rFonts w:cstheme="minorHAnsi"/>
          <w:sz w:val="24"/>
          <w:szCs w:val="24"/>
        </w:rPr>
        <w:t xml:space="preserve"> nebo</w:t>
      </w:r>
      <w:r w:rsidR="00CA1C59">
        <w:rPr>
          <w:rFonts w:cstheme="minorHAnsi"/>
          <w:sz w:val="24"/>
          <w:szCs w:val="24"/>
        </w:rPr>
        <w:t xml:space="preserve"> </w:t>
      </w:r>
      <w:r w:rsidR="000F561F">
        <w:rPr>
          <w:rFonts w:cstheme="minorHAnsi"/>
          <w:sz w:val="24"/>
          <w:szCs w:val="24"/>
        </w:rPr>
        <w:t xml:space="preserve">paní </w:t>
      </w:r>
      <w:r>
        <w:rPr>
          <w:rFonts w:cstheme="minorHAnsi"/>
          <w:sz w:val="24"/>
          <w:szCs w:val="24"/>
        </w:rPr>
        <w:t xml:space="preserve">Mgr. </w:t>
      </w:r>
      <w:r w:rsidRPr="00902886">
        <w:rPr>
          <w:rFonts w:cstheme="minorHAnsi"/>
          <w:sz w:val="24"/>
          <w:szCs w:val="24"/>
        </w:rPr>
        <w:t>Eva Charouzdová</w:t>
      </w:r>
      <w:r>
        <w:rPr>
          <w:rFonts w:cstheme="minorHAnsi"/>
          <w:sz w:val="24"/>
          <w:szCs w:val="24"/>
        </w:rPr>
        <w:t xml:space="preserve"> – rozdělení referentek dle oborů naleznete níže</w:t>
      </w:r>
      <w:r w:rsidRPr="00902886">
        <w:rPr>
          <w:rFonts w:cstheme="minorHAnsi"/>
          <w:sz w:val="24"/>
          <w:szCs w:val="24"/>
        </w:rPr>
        <w:t>), aby výsledek mohla zapsat do SIS a vy jste s ním mohli později pracovat v rámci ročního hodnocení, které probíhá na konci každého akademického roku v SIS.</w:t>
      </w:r>
    </w:p>
    <w:p w14:paraId="1C0D9647" w14:textId="3F769E4E" w:rsidR="00F07B40" w:rsidRPr="00902886" w:rsidRDefault="00A42958" w:rsidP="00FF4D86">
      <w:pPr>
        <w:pStyle w:val="Nadpis2"/>
        <w:rPr>
          <w:rFonts w:eastAsia="Times New Roman"/>
          <w:lang w:eastAsia="cs-CZ"/>
        </w:rPr>
      </w:pPr>
      <w:bookmarkStart w:id="36" w:name="_Toc178688555"/>
      <w:r w:rsidRPr="00902886">
        <w:rPr>
          <w:rFonts w:eastAsia="Times New Roman"/>
          <w:lang w:eastAsia="cs-CZ"/>
        </w:rPr>
        <w:t>Adiktologie</w:t>
      </w:r>
      <w:r w:rsidR="008F6B47">
        <w:rPr>
          <w:rFonts w:eastAsia="Times New Roman"/>
          <w:lang w:eastAsia="cs-CZ"/>
        </w:rPr>
        <w:t>:</w:t>
      </w:r>
      <w:r w:rsidRPr="00902886">
        <w:rPr>
          <w:rFonts w:eastAsia="Times New Roman"/>
          <w:lang w:eastAsia="cs-CZ"/>
        </w:rPr>
        <w:t xml:space="preserve"> </w:t>
      </w:r>
      <w:r w:rsidR="008F6B47">
        <w:rPr>
          <w:rFonts w:eastAsia="Times New Roman"/>
          <w:lang w:eastAsia="cs-CZ"/>
        </w:rPr>
        <w:t>Specializace ve zdravotnictví</w:t>
      </w:r>
      <w:bookmarkEnd w:id="3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42958" w:rsidRPr="00902886" w14:paraId="6E7E53F1" w14:textId="77777777" w:rsidTr="00A42958">
        <w:tc>
          <w:tcPr>
            <w:tcW w:w="2547" w:type="dxa"/>
            <w:vAlign w:val="bottom"/>
          </w:tcPr>
          <w:p w14:paraId="079726A5" w14:textId="2805D04F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B90219</w:t>
            </w:r>
          </w:p>
        </w:tc>
        <w:tc>
          <w:tcPr>
            <w:tcW w:w="6515" w:type="dxa"/>
            <w:vAlign w:val="bottom"/>
          </w:tcPr>
          <w:p w14:paraId="4CB247EE" w14:textId="24E2AC96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Úvod do doktorského studia adiktologie (1. rok)</w:t>
            </w:r>
          </w:p>
        </w:tc>
      </w:tr>
      <w:tr w:rsidR="00A42958" w:rsidRPr="00902886" w14:paraId="718B5CBF" w14:textId="77777777" w:rsidTr="00A42958">
        <w:tc>
          <w:tcPr>
            <w:tcW w:w="2547" w:type="dxa"/>
            <w:vAlign w:val="bottom"/>
          </w:tcPr>
          <w:p w14:paraId="7F67469F" w14:textId="2D1B2657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B90220</w:t>
            </w:r>
          </w:p>
        </w:tc>
        <w:tc>
          <w:tcPr>
            <w:tcW w:w="6515" w:type="dxa"/>
            <w:vAlign w:val="bottom"/>
          </w:tcPr>
          <w:p w14:paraId="380D4E8E" w14:textId="5F58446F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Výzkumné designy a metody v adiktologii (1. rok)</w:t>
            </w:r>
          </w:p>
        </w:tc>
      </w:tr>
      <w:tr w:rsidR="00A42958" w:rsidRPr="00902886" w14:paraId="77F0F048" w14:textId="77777777" w:rsidTr="00A42958">
        <w:tc>
          <w:tcPr>
            <w:tcW w:w="2547" w:type="dxa"/>
            <w:vAlign w:val="bottom"/>
          </w:tcPr>
          <w:p w14:paraId="0A721050" w14:textId="0823C164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B90221</w:t>
            </w:r>
          </w:p>
        </w:tc>
        <w:tc>
          <w:tcPr>
            <w:tcW w:w="6515" w:type="dxa"/>
            <w:vAlign w:val="bottom"/>
          </w:tcPr>
          <w:p w14:paraId="54E88987" w14:textId="3D38EE6D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Teorie závislostí (2. rok)</w:t>
            </w:r>
          </w:p>
        </w:tc>
      </w:tr>
      <w:tr w:rsidR="00A42958" w:rsidRPr="00902886" w14:paraId="5F849996" w14:textId="77777777" w:rsidTr="00A42958">
        <w:tc>
          <w:tcPr>
            <w:tcW w:w="2547" w:type="dxa"/>
            <w:vAlign w:val="bottom"/>
          </w:tcPr>
          <w:p w14:paraId="713EFE1A" w14:textId="08AA8F83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B90222</w:t>
            </w:r>
          </w:p>
        </w:tc>
        <w:tc>
          <w:tcPr>
            <w:tcW w:w="6515" w:type="dxa"/>
            <w:vAlign w:val="bottom"/>
          </w:tcPr>
          <w:p w14:paraId="18A726B5" w14:textId="02672F1B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Výzkum v adiktologii (2. rok)</w:t>
            </w:r>
          </w:p>
        </w:tc>
      </w:tr>
      <w:tr w:rsidR="00A42958" w:rsidRPr="00902886" w14:paraId="28F38526" w14:textId="77777777" w:rsidTr="00A42958">
        <w:tc>
          <w:tcPr>
            <w:tcW w:w="2547" w:type="dxa"/>
            <w:vAlign w:val="bottom"/>
          </w:tcPr>
          <w:p w14:paraId="7D04F34B" w14:textId="31D55EAC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B90223</w:t>
            </w:r>
          </w:p>
        </w:tc>
        <w:tc>
          <w:tcPr>
            <w:tcW w:w="6515" w:type="dxa"/>
            <w:vAlign w:val="bottom"/>
          </w:tcPr>
          <w:p w14:paraId="41F6825A" w14:textId="68D7B869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Zvyšování vědeckých dovedností (2. rok)</w:t>
            </w:r>
          </w:p>
        </w:tc>
      </w:tr>
      <w:tr w:rsidR="00A42958" w:rsidRPr="00902886" w14:paraId="03757776" w14:textId="77777777" w:rsidTr="00A42958">
        <w:tc>
          <w:tcPr>
            <w:tcW w:w="2547" w:type="dxa"/>
            <w:vAlign w:val="bottom"/>
          </w:tcPr>
          <w:p w14:paraId="2147BD1A" w14:textId="28C01CE4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B90224</w:t>
            </w:r>
          </w:p>
        </w:tc>
        <w:tc>
          <w:tcPr>
            <w:tcW w:w="6515" w:type="dxa"/>
            <w:vAlign w:val="bottom"/>
          </w:tcPr>
          <w:p w14:paraId="582E4E0F" w14:textId="6BDCAAF3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Praktická aplikace analýzy dat I (3. rok)</w:t>
            </w:r>
          </w:p>
        </w:tc>
      </w:tr>
      <w:tr w:rsidR="00A42958" w:rsidRPr="00902886" w14:paraId="3FE65E26" w14:textId="77777777" w:rsidTr="00A42958">
        <w:tc>
          <w:tcPr>
            <w:tcW w:w="2547" w:type="dxa"/>
            <w:vAlign w:val="bottom"/>
          </w:tcPr>
          <w:p w14:paraId="4C748D75" w14:textId="75CB051E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B90225</w:t>
            </w:r>
          </w:p>
        </w:tc>
        <w:tc>
          <w:tcPr>
            <w:tcW w:w="6515" w:type="dxa"/>
            <w:vAlign w:val="bottom"/>
          </w:tcPr>
          <w:p w14:paraId="2E63A60F" w14:textId="49279206" w:rsidR="00A42958" w:rsidRPr="00953B0B" w:rsidRDefault="00953B0B" w:rsidP="00A42958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Praktická aplikace analýzy dat II (3. rok)</w:t>
            </w:r>
          </w:p>
        </w:tc>
      </w:tr>
    </w:tbl>
    <w:p w14:paraId="0DAB49D1" w14:textId="640A09FB" w:rsidR="00A42958" w:rsidRPr="00902886" w:rsidRDefault="007C2C32" w:rsidP="00A94F9A">
      <w:pPr>
        <w:rPr>
          <w:rFonts w:eastAsia="Times New Roman" w:cstheme="minorHAnsi"/>
          <w:b/>
          <w:sz w:val="24"/>
          <w:szCs w:val="24"/>
          <w:lang w:eastAsia="cs-CZ"/>
        </w:rPr>
      </w:pPr>
      <w:hyperlink r:id="rId83" w:history="1">
        <w:r w:rsidR="007B03D2" w:rsidRPr="00130727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https://www.lf1.cuni.cz/adiktologie-specializace-ve-zdravotnictvi</w:t>
        </w:r>
      </w:hyperlink>
      <w:r w:rsidR="007B03D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14:paraId="64124506" w14:textId="29C2B51A" w:rsidR="00F07B40" w:rsidRPr="00902886" w:rsidRDefault="00F07B40" w:rsidP="00FF4D86">
      <w:pPr>
        <w:pStyle w:val="Nadpis2"/>
        <w:rPr>
          <w:rFonts w:eastAsia="Times New Roman"/>
          <w:lang w:eastAsia="cs-CZ"/>
        </w:rPr>
      </w:pPr>
      <w:bookmarkStart w:id="37" w:name="_Toc178688556"/>
      <w:r w:rsidRPr="00902886">
        <w:rPr>
          <w:rFonts w:eastAsia="Times New Roman"/>
          <w:lang w:eastAsia="cs-CZ"/>
        </w:rPr>
        <w:t>Bioetika</w:t>
      </w:r>
      <w:bookmarkEnd w:id="3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07B40" w:rsidRPr="00902886" w14:paraId="629228B6" w14:textId="77777777" w:rsidTr="00F07B40">
        <w:tc>
          <w:tcPr>
            <w:tcW w:w="2547" w:type="dxa"/>
          </w:tcPr>
          <w:p w14:paraId="6E0374F7" w14:textId="121766B2" w:rsidR="00F07B40" w:rsidRPr="00953B0B" w:rsidRDefault="00F07B40" w:rsidP="00A94F9A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B90029</w:t>
            </w:r>
          </w:p>
        </w:tc>
        <w:tc>
          <w:tcPr>
            <w:tcW w:w="6515" w:type="dxa"/>
          </w:tcPr>
          <w:p w14:paraId="15AB2AB5" w14:textId="1FA910DD" w:rsidR="00F07B40" w:rsidRPr="00953B0B" w:rsidRDefault="00F07B40" w:rsidP="00A42958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Filosofické me</w:t>
            </w:r>
            <w:r w:rsidR="00A42958"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t</w:t>
            </w: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ody</w:t>
            </w:r>
            <w:r w:rsidR="00953B0B"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(1. ročník)</w:t>
            </w:r>
          </w:p>
        </w:tc>
      </w:tr>
      <w:tr w:rsidR="00F07B40" w:rsidRPr="00902886" w14:paraId="00C0327A" w14:textId="77777777" w:rsidTr="00F07B40">
        <w:tc>
          <w:tcPr>
            <w:tcW w:w="2547" w:type="dxa"/>
          </w:tcPr>
          <w:p w14:paraId="1C30A87C" w14:textId="76458E4E" w:rsidR="00F07B40" w:rsidRPr="00953B0B" w:rsidRDefault="00F07B40" w:rsidP="00A94F9A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B90030</w:t>
            </w:r>
          </w:p>
        </w:tc>
        <w:tc>
          <w:tcPr>
            <w:tcW w:w="6515" w:type="dxa"/>
          </w:tcPr>
          <w:p w14:paraId="11BC52C6" w14:textId="2AABC880" w:rsidR="00F07B40" w:rsidRPr="00953B0B" w:rsidRDefault="00F07B40" w:rsidP="00025DFD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Dějiny filo</w:t>
            </w:r>
            <w:r w:rsidR="00025DFD">
              <w:rPr>
                <w:rFonts w:eastAsia="Times New Roman" w:cstheme="minorHAnsi"/>
                <w:sz w:val="24"/>
                <w:szCs w:val="24"/>
                <w:lang w:eastAsia="cs-CZ"/>
              </w:rPr>
              <w:t>s</w:t>
            </w: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ofie</w:t>
            </w:r>
            <w:r w:rsidR="00953B0B"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(1. – 4. ročník)</w:t>
            </w:r>
          </w:p>
        </w:tc>
      </w:tr>
      <w:tr w:rsidR="00953B0B" w:rsidRPr="00902886" w14:paraId="755309C3" w14:textId="77777777" w:rsidTr="00F07B40">
        <w:tc>
          <w:tcPr>
            <w:tcW w:w="2547" w:type="dxa"/>
          </w:tcPr>
          <w:p w14:paraId="0E68441B" w14:textId="7062420D" w:rsidR="00953B0B" w:rsidRPr="00953B0B" w:rsidRDefault="00953B0B" w:rsidP="00953B0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B90232</w:t>
            </w:r>
          </w:p>
        </w:tc>
        <w:tc>
          <w:tcPr>
            <w:tcW w:w="6515" w:type="dxa"/>
          </w:tcPr>
          <w:p w14:paraId="5109857E" w14:textId="5FFA2037" w:rsidR="00953B0B" w:rsidRPr="00953B0B" w:rsidRDefault="00953B0B" w:rsidP="00953B0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Filosofická četba (1. – 4. ročník)</w:t>
            </w:r>
          </w:p>
        </w:tc>
      </w:tr>
      <w:tr w:rsidR="00953B0B" w:rsidRPr="00902886" w14:paraId="09FC9A7E" w14:textId="77777777" w:rsidTr="00F07B40">
        <w:tc>
          <w:tcPr>
            <w:tcW w:w="2547" w:type="dxa"/>
          </w:tcPr>
          <w:p w14:paraId="0C5F09E4" w14:textId="69CCD878" w:rsidR="00953B0B" w:rsidRPr="00953B0B" w:rsidRDefault="00953B0B" w:rsidP="00953B0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B90233</w:t>
            </w:r>
          </w:p>
        </w:tc>
        <w:tc>
          <w:tcPr>
            <w:tcW w:w="6515" w:type="dxa"/>
          </w:tcPr>
          <w:p w14:paraId="350B34FD" w14:textId="5BB69C3B" w:rsidR="00953B0B" w:rsidRPr="00953B0B" w:rsidRDefault="00953B0B" w:rsidP="00953B0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Etika genomiky a počátku života (1. – 4. ročník) </w:t>
            </w:r>
          </w:p>
        </w:tc>
      </w:tr>
      <w:tr w:rsidR="00953B0B" w:rsidRPr="00902886" w14:paraId="0A113EA2" w14:textId="77777777" w:rsidTr="00F07B40">
        <w:tc>
          <w:tcPr>
            <w:tcW w:w="2547" w:type="dxa"/>
          </w:tcPr>
          <w:p w14:paraId="685D1CCD" w14:textId="350241DC" w:rsidR="00953B0B" w:rsidRPr="00953B0B" w:rsidRDefault="00953B0B" w:rsidP="00953B0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B90234</w:t>
            </w:r>
          </w:p>
        </w:tc>
        <w:tc>
          <w:tcPr>
            <w:tcW w:w="6515" w:type="dxa"/>
          </w:tcPr>
          <w:p w14:paraId="5726E44D" w14:textId="29C8D426" w:rsidR="00953B0B" w:rsidRPr="00953B0B" w:rsidRDefault="00953B0B" w:rsidP="00953B0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53B0B">
              <w:rPr>
                <w:rFonts w:eastAsia="Times New Roman" w:cstheme="minorHAnsi"/>
                <w:sz w:val="24"/>
                <w:szCs w:val="24"/>
                <w:lang w:eastAsia="cs-CZ"/>
              </w:rPr>
              <w:t>Etika v neurologii a neuropsychologie (1. – 4. ročník)</w:t>
            </w:r>
          </w:p>
        </w:tc>
      </w:tr>
    </w:tbl>
    <w:p w14:paraId="28E6B536" w14:textId="3B79D2A3" w:rsidR="00F07B40" w:rsidRDefault="007C2C32" w:rsidP="00A94F9A">
      <w:pPr>
        <w:rPr>
          <w:rStyle w:val="Hypertextovodkaz"/>
          <w:rFonts w:eastAsia="Times New Roman" w:cstheme="minorHAnsi"/>
          <w:b/>
          <w:sz w:val="24"/>
          <w:szCs w:val="24"/>
          <w:lang w:eastAsia="cs-CZ"/>
        </w:rPr>
      </w:pPr>
      <w:hyperlink r:id="rId84" w:history="1">
        <w:r w:rsidR="00A42958" w:rsidRPr="00902886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https://www.lf1.cuni.cz/bioetika</w:t>
        </w:r>
      </w:hyperlink>
    </w:p>
    <w:p w14:paraId="2D695F4C" w14:textId="4871EA5F" w:rsidR="00F07B40" w:rsidRPr="00902886" w:rsidRDefault="00F07B40" w:rsidP="00FF4D86">
      <w:pPr>
        <w:pStyle w:val="Nadpis2"/>
        <w:rPr>
          <w:rFonts w:eastAsia="Times New Roman"/>
          <w:lang w:eastAsia="cs-CZ"/>
        </w:rPr>
      </w:pPr>
      <w:bookmarkStart w:id="38" w:name="_Toc178688557"/>
      <w:r w:rsidRPr="00902886">
        <w:rPr>
          <w:rFonts w:eastAsia="Times New Roman"/>
          <w:lang w:eastAsia="cs-CZ"/>
        </w:rPr>
        <w:lastRenderedPageBreak/>
        <w:t>Dějiny lékařství</w:t>
      </w:r>
      <w:bookmarkEnd w:id="3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07B40" w:rsidRPr="00902886" w14:paraId="24FCAF24" w14:textId="77777777" w:rsidTr="00F07B40">
        <w:tc>
          <w:tcPr>
            <w:tcW w:w="2547" w:type="dxa"/>
          </w:tcPr>
          <w:p w14:paraId="6CDB0BAE" w14:textId="4A869BFB" w:rsidR="00F07B40" w:rsidRPr="008F6B47" w:rsidRDefault="000B6726" w:rsidP="00A94F9A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B90131</w:t>
            </w:r>
          </w:p>
        </w:tc>
        <w:tc>
          <w:tcPr>
            <w:tcW w:w="6515" w:type="dxa"/>
          </w:tcPr>
          <w:p w14:paraId="2A5BF618" w14:textId="1597FDFB" w:rsidR="00F07B40" w:rsidRPr="008F6B47" w:rsidRDefault="000B6726" w:rsidP="00A94F9A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Cyklus přednášek z dějin lékařství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(povinný)</w:t>
            </w:r>
          </w:p>
        </w:tc>
      </w:tr>
      <w:tr w:rsidR="00F07B40" w:rsidRPr="00902886" w14:paraId="6CF64BF5" w14:textId="77777777" w:rsidTr="00F07B40">
        <w:tc>
          <w:tcPr>
            <w:tcW w:w="2547" w:type="dxa"/>
          </w:tcPr>
          <w:p w14:paraId="0CD7C94E" w14:textId="0A802ADD" w:rsidR="00F07B40" w:rsidRPr="008F6B47" w:rsidRDefault="000B6726" w:rsidP="00A94F9A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B91967</w:t>
            </w:r>
          </w:p>
        </w:tc>
        <w:tc>
          <w:tcPr>
            <w:tcW w:w="6515" w:type="dxa"/>
          </w:tcPr>
          <w:p w14:paraId="4D5264EA" w14:textId="6792815B" w:rsidR="00F07B40" w:rsidRPr="008F6B47" w:rsidRDefault="000B6726" w:rsidP="00A94F9A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Seminář z dějin lékařství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(povinný)</w:t>
            </w:r>
          </w:p>
        </w:tc>
      </w:tr>
      <w:tr w:rsidR="00F07B40" w:rsidRPr="00902886" w14:paraId="121EB132" w14:textId="77777777" w:rsidTr="00F07B40">
        <w:tc>
          <w:tcPr>
            <w:tcW w:w="2547" w:type="dxa"/>
          </w:tcPr>
          <w:p w14:paraId="3FCCE5DF" w14:textId="5AB39507" w:rsidR="00F07B40" w:rsidRPr="008F6B47" w:rsidRDefault="000B6726" w:rsidP="00A94F9A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B90127</w:t>
            </w:r>
          </w:p>
        </w:tc>
        <w:tc>
          <w:tcPr>
            <w:tcW w:w="6515" w:type="dxa"/>
          </w:tcPr>
          <w:p w14:paraId="329B7D32" w14:textId="4CAD90C9" w:rsidR="00F07B40" w:rsidRPr="008F6B47" w:rsidRDefault="000B6726" w:rsidP="00B57330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Metodologie historických věd</w:t>
            </w:r>
            <w:r w:rsidR="00B5733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B57330"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(povinn</w:t>
            </w:r>
            <w:r w:rsidR="00B57330">
              <w:rPr>
                <w:rFonts w:eastAsia="Times New Roman" w:cstheme="minorHAnsi"/>
                <w:sz w:val="24"/>
                <w:szCs w:val="24"/>
                <w:lang w:eastAsia="cs-CZ"/>
              </w:rPr>
              <w:t>ý</w:t>
            </w:r>
            <w:r w:rsidR="00B57330"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pouze pro absolventy přírodovědeckých a biomedicínských Mgr. programů)</w:t>
            </w:r>
          </w:p>
        </w:tc>
      </w:tr>
      <w:tr w:rsidR="00F07B40" w:rsidRPr="00902886" w14:paraId="1F7CADD7" w14:textId="77777777" w:rsidTr="00F07B40">
        <w:tc>
          <w:tcPr>
            <w:tcW w:w="2547" w:type="dxa"/>
          </w:tcPr>
          <w:p w14:paraId="3E809053" w14:textId="1CDF757A" w:rsidR="00F07B40" w:rsidRPr="008F6B47" w:rsidRDefault="000B6726" w:rsidP="00A94F9A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0B6726">
              <w:rPr>
                <w:rFonts w:eastAsia="Times New Roman" w:cstheme="minorHAnsi"/>
                <w:sz w:val="24"/>
                <w:szCs w:val="24"/>
                <w:lang w:eastAsia="cs-CZ"/>
              </w:rPr>
              <w:t>B90126</w:t>
            </w:r>
          </w:p>
        </w:tc>
        <w:tc>
          <w:tcPr>
            <w:tcW w:w="6515" w:type="dxa"/>
          </w:tcPr>
          <w:p w14:paraId="652D8CBA" w14:textId="322C95A0" w:rsidR="00F07B40" w:rsidRPr="008F6B47" w:rsidRDefault="00B57330" w:rsidP="00B57330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Somatologie (povinn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ý</w:t>
            </w: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pouze pro absolventy humanitních Mgr. programů)</w:t>
            </w:r>
          </w:p>
        </w:tc>
      </w:tr>
    </w:tbl>
    <w:p w14:paraId="698BC515" w14:textId="368AA799" w:rsidR="00F07B40" w:rsidRDefault="007C2C32" w:rsidP="00A94F9A">
      <w:pPr>
        <w:rPr>
          <w:rFonts w:eastAsia="Times New Roman" w:cstheme="minorHAnsi"/>
          <w:b/>
          <w:sz w:val="24"/>
          <w:szCs w:val="24"/>
          <w:lang w:eastAsia="cs-CZ"/>
        </w:rPr>
      </w:pPr>
      <w:hyperlink r:id="rId85" w:history="1">
        <w:r w:rsidR="00A42958" w:rsidRPr="00902886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https://www.lf1.cuni.cz/dejiny-lekarstvi-phd</w:t>
        </w:r>
      </w:hyperlink>
      <w:r w:rsidR="00A42958" w:rsidRPr="0090288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14:paraId="222312DA" w14:textId="2D97B973" w:rsidR="003F0FF8" w:rsidRPr="00B75107" w:rsidRDefault="003F0FF8" w:rsidP="00FF4D86">
      <w:pPr>
        <w:pStyle w:val="Nadpis2"/>
        <w:rPr>
          <w:rFonts w:eastAsia="Times New Roman"/>
          <w:lang w:eastAsia="cs-CZ"/>
        </w:rPr>
      </w:pPr>
      <w:bookmarkStart w:id="39" w:name="_Toc178688558"/>
      <w:r w:rsidRPr="00B75107">
        <w:rPr>
          <w:rFonts w:eastAsia="Times New Roman"/>
          <w:lang w:eastAsia="cs-CZ"/>
        </w:rPr>
        <w:t>Experimentální a klinick</w:t>
      </w:r>
      <w:r w:rsidR="00B75107" w:rsidRPr="00B75107">
        <w:rPr>
          <w:rFonts w:eastAsia="Times New Roman"/>
          <w:lang w:eastAsia="cs-CZ"/>
        </w:rPr>
        <w:t>á</w:t>
      </w:r>
      <w:r w:rsidRPr="00B75107">
        <w:rPr>
          <w:rFonts w:eastAsia="Times New Roman"/>
          <w:lang w:eastAsia="cs-CZ"/>
        </w:rPr>
        <w:t xml:space="preserve"> onkolog</w:t>
      </w:r>
      <w:r w:rsidR="00B75107" w:rsidRPr="00B75107">
        <w:rPr>
          <w:rFonts w:eastAsia="Times New Roman"/>
          <w:lang w:eastAsia="cs-CZ"/>
        </w:rPr>
        <w:t>ie</w:t>
      </w:r>
      <w:bookmarkEnd w:id="3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75107" w:rsidRPr="00902886" w14:paraId="6C936DC1" w14:textId="77777777" w:rsidTr="00C10F9F">
        <w:tc>
          <w:tcPr>
            <w:tcW w:w="2547" w:type="dxa"/>
          </w:tcPr>
          <w:p w14:paraId="418B3F51" w14:textId="62D6D3CC" w:rsidR="00B75107" w:rsidRPr="008F6B47" w:rsidRDefault="00B75107" w:rsidP="00C10F9F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B75107">
              <w:rPr>
                <w:rFonts w:eastAsia="Times New Roman" w:cstheme="minorHAnsi"/>
                <w:sz w:val="24"/>
                <w:szCs w:val="24"/>
                <w:lang w:eastAsia="cs-CZ"/>
              </w:rPr>
              <w:t>B90280</w:t>
            </w:r>
          </w:p>
        </w:tc>
        <w:tc>
          <w:tcPr>
            <w:tcW w:w="6515" w:type="dxa"/>
          </w:tcPr>
          <w:p w14:paraId="1608D9AD" w14:textId="35BE2307" w:rsidR="00B75107" w:rsidRPr="008F6B47" w:rsidRDefault="00B75107" w:rsidP="00C10F9F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B75107">
              <w:rPr>
                <w:rFonts w:eastAsia="Times New Roman" w:cstheme="minorHAnsi"/>
                <w:sz w:val="24"/>
                <w:szCs w:val="24"/>
                <w:lang w:eastAsia="cs-CZ"/>
              </w:rPr>
              <w:t>Experimentální onkologie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</w:t>
            </w:r>
            <w:r w:rsidRPr="00B75107">
              <w:rPr>
                <w:rFonts w:eastAsia="Times New Roman" w:cstheme="minorHAnsi"/>
                <w:sz w:val="24"/>
                <w:szCs w:val="24"/>
                <w:lang w:eastAsia="cs-CZ"/>
              </w:rPr>
              <w:t>povinný pro všechny studenty DSP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</w:tr>
      <w:tr w:rsidR="00B75107" w:rsidRPr="00902886" w14:paraId="730799AF" w14:textId="77777777" w:rsidTr="00C10F9F">
        <w:tc>
          <w:tcPr>
            <w:tcW w:w="2547" w:type="dxa"/>
          </w:tcPr>
          <w:p w14:paraId="6EE66FE2" w14:textId="5E0C1E6F" w:rsidR="00B75107" w:rsidRPr="008F6B47" w:rsidRDefault="00B75107" w:rsidP="00C10F9F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B75107">
              <w:rPr>
                <w:rFonts w:eastAsia="Times New Roman" w:cstheme="minorHAnsi"/>
                <w:sz w:val="24"/>
                <w:szCs w:val="24"/>
                <w:lang w:eastAsia="cs-CZ"/>
              </w:rPr>
              <w:t>B90281</w:t>
            </w:r>
          </w:p>
        </w:tc>
        <w:tc>
          <w:tcPr>
            <w:tcW w:w="6515" w:type="dxa"/>
          </w:tcPr>
          <w:p w14:paraId="195F2B2A" w14:textId="5C612AA0" w:rsidR="00B75107" w:rsidRPr="008F6B47" w:rsidRDefault="00B75107" w:rsidP="00C10F9F">
            <w:pPr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B75107">
              <w:rPr>
                <w:rFonts w:eastAsia="Times New Roman" w:cstheme="minorHAnsi"/>
                <w:sz w:val="24"/>
                <w:szCs w:val="24"/>
                <w:lang w:eastAsia="cs-CZ"/>
              </w:rPr>
              <w:t>Klinická onkologie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</w:t>
            </w:r>
            <w:r w:rsidRPr="00B75107">
              <w:rPr>
                <w:rFonts w:eastAsia="Times New Roman" w:cstheme="minorHAnsi"/>
                <w:sz w:val="24"/>
                <w:szCs w:val="24"/>
                <w:lang w:eastAsia="cs-CZ"/>
              </w:rPr>
              <w:t>povinný pro všechny studenty DSP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</w:tr>
    </w:tbl>
    <w:p w14:paraId="2A23422B" w14:textId="07D9F389" w:rsidR="00B75107" w:rsidRDefault="007C2C32" w:rsidP="00A94F9A">
      <w:pPr>
        <w:rPr>
          <w:rFonts w:eastAsia="Times New Roman" w:cstheme="minorHAnsi"/>
          <w:b/>
          <w:sz w:val="24"/>
          <w:szCs w:val="24"/>
          <w:lang w:eastAsia="cs-CZ"/>
        </w:rPr>
      </w:pPr>
      <w:hyperlink r:id="rId86" w:history="1">
        <w:r w:rsidR="00B75107" w:rsidRPr="00912EAE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https://www.lf1.cuni.cz/experimentalni-a-klinicka-onkologie</w:t>
        </w:r>
      </w:hyperlink>
    </w:p>
    <w:p w14:paraId="31D4340F" w14:textId="414E08E0" w:rsidR="00A42958" w:rsidRPr="00902886" w:rsidRDefault="00A42958" w:rsidP="00FF4D86">
      <w:pPr>
        <w:pStyle w:val="Nadpis2"/>
        <w:rPr>
          <w:rFonts w:eastAsia="Times New Roman"/>
          <w:lang w:eastAsia="cs-CZ"/>
        </w:rPr>
      </w:pPr>
      <w:bookmarkStart w:id="40" w:name="_Toc178688559"/>
      <w:r w:rsidRPr="00902886">
        <w:rPr>
          <w:rFonts w:eastAsia="Times New Roman"/>
          <w:lang w:eastAsia="cs-CZ"/>
        </w:rPr>
        <w:t>Lékařská psychologie a psychopatologie</w:t>
      </w:r>
      <w:bookmarkEnd w:id="4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42958" w:rsidRPr="00902886" w14:paraId="0D3920A8" w14:textId="77777777" w:rsidTr="000E4462">
        <w:tc>
          <w:tcPr>
            <w:tcW w:w="2547" w:type="dxa"/>
          </w:tcPr>
          <w:p w14:paraId="34DDEB02" w14:textId="77777777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B90250</w:t>
            </w:r>
          </w:p>
        </w:tc>
        <w:tc>
          <w:tcPr>
            <w:tcW w:w="6515" w:type="dxa"/>
          </w:tcPr>
          <w:p w14:paraId="408D711C" w14:textId="3C5866FF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Lékařská psychologie a psychopatologie I.</w:t>
            </w:r>
            <w:r w:rsidR="008C6A1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(povinný)</w:t>
            </w:r>
          </w:p>
        </w:tc>
      </w:tr>
      <w:tr w:rsidR="00A42958" w:rsidRPr="00902886" w14:paraId="45B60557" w14:textId="77777777" w:rsidTr="000E4462">
        <w:tc>
          <w:tcPr>
            <w:tcW w:w="2547" w:type="dxa"/>
          </w:tcPr>
          <w:p w14:paraId="63A68C92" w14:textId="77777777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B90075</w:t>
            </w:r>
          </w:p>
        </w:tc>
        <w:tc>
          <w:tcPr>
            <w:tcW w:w="6515" w:type="dxa"/>
          </w:tcPr>
          <w:p w14:paraId="076B9815" w14:textId="74A95A90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Lékařská psychologie a psychopatologie II.</w:t>
            </w:r>
            <w:r w:rsidR="008C6A1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(povinný)</w:t>
            </w:r>
          </w:p>
        </w:tc>
      </w:tr>
      <w:tr w:rsidR="00A42958" w:rsidRPr="00902886" w14:paraId="478C794B" w14:textId="77777777" w:rsidTr="000E4462">
        <w:tc>
          <w:tcPr>
            <w:tcW w:w="2547" w:type="dxa"/>
          </w:tcPr>
          <w:p w14:paraId="72F7BEC8" w14:textId="77777777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B90036</w:t>
            </w:r>
          </w:p>
        </w:tc>
        <w:tc>
          <w:tcPr>
            <w:tcW w:w="6515" w:type="dxa"/>
          </w:tcPr>
          <w:p w14:paraId="255EF93E" w14:textId="59A26570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Lékařská psychologie a psychopatologie III.</w:t>
            </w:r>
            <w:r w:rsidR="008C6A1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(povinný)</w:t>
            </w:r>
          </w:p>
        </w:tc>
      </w:tr>
      <w:tr w:rsidR="00A42958" w:rsidRPr="00902886" w14:paraId="53CDCBB5" w14:textId="77777777" w:rsidTr="000E4462">
        <w:tc>
          <w:tcPr>
            <w:tcW w:w="2547" w:type="dxa"/>
          </w:tcPr>
          <w:p w14:paraId="73160DCE" w14:textId="77777777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B90158</w:t>
            </w:r>
          </w:p>
        </w:tc>
        <w:tc>
          <w:tcPr>
            <w:tcW w:w="6515" w:type="dxa"/>
          </w:tcPr>
          <w:p w14:paraId="301C96B1" w14:textId="59FF9B59" w:rsidR="00A42958" w:rsidRPr="00902886" w:rsidRDefault="00A42958" w:rsidP="000E446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2886">
              <w:rPr>
                <w:rFonts w:eastAsia="Times New Roman" w:cstheme="minorHAnsi"/>
                <w:sz w:val="24"/>
                <w:szCs w:val="24"/>
                <w:lang w:eastAsia="cs-CZ"/>
              </w:rPr>
              <w:t>Lékařská psychologie a psychopatologie IV.</w:t>
            </w:r>
            <w:r w:rsidR="008C6A1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(povinný)</w:t>
            </w:r>
          </w:p>
        </w:tc>
      </w:tr>
    </w:tbl>
    <w:p w14:paraId="20CDEFC6" w14:textId="1DA414DE" w:rsidR="00C551F8" w:rsidRDefault="007C2C32" w:rsidP="00A94F9A">
      <w:pPr>
        <w:rPr>
          <w:rFonts w:eastAsia="Times New Roman" w:cstheme="minorHAnsi"/>
          <w:b/>
          <w:sz w:val="24"/>
          <w:szCs w:val="24"/>
          <w:lang w:eastAsia="cs-CZ"/>
        </w:rPr>
      </w:pPr>
      <w:hyperlink r:id="rId87" w:history="1">
        <w:r w:rsidR="00A42958" w:rsidRPr="00902886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https://www.lf1.cuni.cz/lekarska-psychologie-a-psychopatologie</w:t>
        </w:r>
      </w:hyperlink>
    </w:p>
    <w:p w14:paraId="7D28D5CB" w14:textId="3AC14B43" w:rsidR="00FB021D" w:rsidRDefault="00FB021D" w:rsidP="00FF4D86">
      <w:pPr>
        <w:pStyle w:val="Nadpis2"/>
        <w:rPr>
          <w:rFonts w:eastAsia="Times New Roman"/>
          <w:lang w:eastAsia="cs-CZ"/>
        </w:rPr>
      </w:pPr>
      <w:bookmarkStart w:id="41" w:name="_Toc178688560"/>
      <w:r>
        <w:rPr>
          <w:rFonts w:eastAsia="Times New Roman"/>
          <w:lang w:eastAsia="cs-CZ"/>
        </w:rPr>
        <w:t>Nutriční a metabolické vědy</w:t>
      </w:r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B021D" w:rsidRPr="00902886" w14:paraId="1BDF1010" w14:textId="77777777" w:rsidTr="002403B9">
        <w:tc>
          <w:tcPr>
            <w:tcW w:w="2547" w:type="dxa"/>
          </w:tcPr>
          <w:p w14:paraId="229EB8B8" w14:textId="3C00A334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B90226</w:t>
            </w:r>
          </w:p>
        </w:tc>
        <w:tc>
          <w:tcPr>
            <w:tcW w:w="6515" w:type="dxa"/>
          </w:tcPr>
          <w:p w14:paraId="3E213AF1" w14:textId="0CDC723D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Základy genetiky v medicíně, genetické predisposice a gen- prostředí interakce pro Ph.D. programy</w:t>
            </w:r>
          </w:p>
        </w:tc>
      </w:tr>
      <w:tr w:rsidR="00FB021D" w:rsidRPr="00902886" w14:paraId="33D26C9A" w14:textId="77777777" w:rsidTr="002403B9">
        <w:tc>
          <w:tcPr>
            <w:tcW w:w="2547" w:type="dxa"/>
          </w:tcPr>
          <w:p w14:paraId="5777E77D" w14:textId="39BC3F65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B90227</w:t>
            </w:r>
          </w:p>
        </w:tc>
        <w:tc>
          <w:tcPr>
            <w:tcW w:w="6515" w:type="dxa"/>
          </w:tcPr>
          <w:p w14:paraId="2DF890A9" w14:textId="145A1A4F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Aplikovaná dietologie u onemocnění zažívacího traktu</w:t>
            </w:r>
          </w:p>
        </w:tc>
      </w:tr>
      <w:tr w:rsidR="00FB021D" w:rsidRPr="00902886" w14:paraId="776700C1" w14:textId="77777777" w:rsidTr="002403B9">
        <w:tc>
          <w:tcPr>
            <w:tcW w:w="2547" w:type="dxa"/>
          </w:tcPr>
          <w:p w14:paraId="2A9D152E" w14:textId="4950EA2B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B90228</w:t>
            </w:r>
          </w:p>
        </w:tc>
        <w:tc>
          <w:tcPr>
            <w:tcW w:w="6515" w:type="dxa"/>
          </w:tcPr>
          <w:p w14:paraId="67425941" w14:textId="305EC83F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Věda mimo laboratoř - praktikum pro Ph.D. programy</w:t>
            </w:r>
          </w:p>
        </w:tc>
      </w:tr>
      <w:tr w:rsidR="00FB021D" w:rsidRPr="00902886" w14:paraId="655240AF" w14:textId="77777777" w:rsidTr="002403B9">
        <w:tc>
          <w:tcPr>
            <w:tcW w:w="2547" w:type="dxa"/>
          </w:tcPr>
          <w:p w14:paraId="4594ECC4" w14:textId="0CDA0127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B90229</w:t>
            </w:r>
          </w:p>
        </w:tc>
        <w:tc>
          <w:tcPr>
            <w:tcW w:w="6515" w:type="dxa"/>
          </w:tcPr>
          <w:p w14:paraId="7D4BF065" w14:textId="3D56C55D" w:rsidR="00FB021D" w:rsidRPr="00902886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Klinická osteologie z pohledu vědeckých základů dietologie</w:t>
            </w:r>
          </w:p>
        </w:tc>
      </w:tr>
      <w:tr w:rsidR="00B57330" w:rsidRPr="00902886" w14:paraId="133FFB73" w14:textId="77777777" w:rsidTr="002403B9">
        <w:tc>
          <w:tcPr>
            <w:tcW w:w="2547" w:type="dxa"/>
          </w:tcPr>
          <w:p w14:paraId="4E088BB0" w14:textId="637A2846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B90235</w:t>
            </w:r>
          </w:p>
        </w:tc>
        <w:tc>
          <w:tcPr>
            <w:tcW w:w="6515" w:type="dxa"/>
          </w:tcPr>
          <w:p w14:paraId="38E3B914" w14:textId="7F28A0BB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Statistiky, kvantitativní a kvalitativní výzkum</w:t>
            </w:r>
          </w:p>
        </w:tc>
      </w:tr>
      <w:tr w:rsidR="00B57330" w:rsidRPr="00902886" w14:paraId="17080416" w14:textId="77777777" w:rsidTr="002403B9">
        <w:tc>
          <w:tcPr>
            <w:tcW w:w="2547" w:type="dxa"/>
          </w:tcPr>
          <w:p w14:paraId="26195FE9" w14:textId="0404DC2A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B90236</w:t>
            </w:r>
          </w:p>
        </w:tc>
        <w:tc>
          <w:tcPr>
            <w:tcW w:w="6515" w:type="dxa"/>
          </w:tcPr>
          <w:p w14:paraId="36813CD8" w14:textId="60005B05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Vědecké principy enterální a parenterální výživy</w:t>
            </w:r>
          </w:p>
        </w:tc>
      </w:tr>
      <w:tr w:rsidR="00B57330" w:rsidRPr="00902886" w14:paraId="271CCBB0" w14:textId="77777777" w:rsidTr="002403B9">
        <w:tc>
          <w:tcPr>
            <w:tcW w:w="2547" w:type="dxa"/>
          </w:tcPr>
          <w:p w14:paraId="0ABB61BB" w14:textId="3516B96C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B90237</w:t>
            </w:r>
          </w:p>
        </w:tc>
        <w:tc>
          <w:tcPr>
            <w:tcW w:w="6515" w:type="dxa"/>
          </w:tcPr>
          <w:p w14:paraId="51A0F67C" w14:textId="1EAF2143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Jednotka intenzivní metabolické péče</w:t>
            </w:r>
          </w:p>
        </w:tc>
      </w:tr>
      <w:tr w:rsidR="00B57330" w:rsidRPr="00902886" w14:paraId="3897AB3A" w14:textId="77777777" w:rsidTr="002403B9">
        <w:tc>
          <w:tcPr>
            <w:tcW w:w="2547" w:type="dxa"/>
          </w:tcPr>
          <w:p w14:paraId="6C665C02" w14:textId="16FA6F97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B90238</w:t>
            </w:r>
          </w:p>
        </w:tc>
        <w:tc>
          <w:tcPr>
            <w:tcW w:w="6515" w:type="dxa"/>
          </w:tcPr>
          <w:p w14:paraId="2DE4AB98" w14:textId="61F43CC0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Využití léčivých rostlin v biomedicínském výzkumu, toxikologii</w:t>
            </w:r>
          </w:p>
        </w:tc>
      </w:tr>
      <w:tr w:rsidR="00B57330" w:rsidRPr="00902886" w14:paraId="18DF5200" w14:textId="77777777" w:rsidTr="002403B9">
        <w:tc>
          <w:tcPr>
            <w:tcW w:w="2547" w:type="dxa"/>
          </w:tcPr>
          <w:p w14:paraId="0E02EA9E" w14:textId="28D56091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B90239</w:t>
            </w:r>
          </w:p>
        </w:tc>
        <w:tc>
          <w:tcPr>
            <w:tcW w:w="6515" w:type="dxa"/>
          </w:tcPr>
          <w:p w14:paraId="20EF56BD" w14:textId="039F64A2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Přehled klinické dietologie a výživy</w:t>
            </w:r>
            <w:r w:rsidR="000C43A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7E5CD3">
              <w:rPr>
                <w:rFonts w:eastAsia="Times New Roman" w:cstheme="minorHAnsi"/>
                <w:sz w:val="24"/>
                <w:szCs w:val="24"/>
                <w:lang w:eastAsia="cs-CZ"/>
              </w:rPr>
              <w:t>(pouze pro studenty, kteří neplnili v rámci Mgr. Studia Nutričních a metabolických věd)</w:t>
            </w:r>
          </w:p>
        </w:tc>
      </w:tr>
      <w:tr w:rsidR="00B57330" w:rsidRPr="00902886" w14:paraId="7F37643C" w14:textId="77777777" w:rsidTr="002403B9">
        <w:tc>
          <w:tcPr>
            <w:tcW w:w="2547" w:type="dxa"/>
          </w:tcPr>
          <w:p w14:paraId="39C1ECB5" w14:textId="023C5F15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B90240</w:t>
            </w:r>
          </w:p>
        </w:tc>
        <w:tc>
          <w:tcPr>
            <w:tcW w:w="6515" w:type="dxa"/>
          </w:tcPr>
          <w:p w14:paraId="5FA2AF99" w14:textId="6A467A8E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Psychologie, psychiatrie s apelem na problematiku výživy</w:t>
            </w:r>
            <w:r w:rsidR="007E5CD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(pouze pro studenty, kteří neplnili v rámci Mgr. Studia Nutričních a metabolických věd)</w:t>
            </w:r>
          </w:p>
        </w:tc>
      </w:tr>
      <w:tr w:rsidR="00B57330" w:rsidRPr="00902886" w14:paraId="0B9FC8E7" w14:textId="77777777" w:rsidTr="002403B9">
        <w:tc>
          <w:tcPr>
            <w:tcW w:w="2547" w:type="dxa"/>
          </w:tcPr>
          <w:p w14:paraId="6656454A" w14:textId="0087B49E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B90241</w:t>
            </w:r>
          </w:p>
        </w:tc>
        <w:tc>
          <w:tcPr>
            <w:tcW w:w="6515" w:type="dxa"/>
          </w:tcPr>
          <w:p w14:paraId="16AD2637" w14:textId="20C5594F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Aplikované principy v gerontologii a geriatrii</w:t>
            </w:r>
          </w:p>
        </w:tc>
      </w:tr>
      <w:tr w:rsidR="00B57330" w:rsidRPr="00902886" w14:paraId="5040AE0B" w14:textId="77777777" w:rsidTr="002403B9">
        <w:tc>
          <w:tcPr>
            <w:tcW w:w="2547" w:type="dxa"/>
          </w:tcPr>
          <w:p w14:paraId="1D7DD301" w14:textId="293775AD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B90242</w:t>
            </w:r>
          </w:p>
        </w:tc>
        <w:tc>
          <w:tcPr>
            <w:tcW w:w="6515" w:type="dxa"/>
          </w:tcPr>
          <w:p w14:paraId="7F147E5D" w14:textId="03173B43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Interakce léků a potravin pro Ph.D. programy</w:t>
            </w:r>
          </w:p>
        </w:tc>
      </w:tr>
      <w:tr w:rsidR="00B57330" w:rsidRPr="00902886" w14:paraId="4E98E212" w14:textId="77777777" w:rsidTr="002403B9">
        <w:tc>
          <w:tcPr>
            <w:tcW w:w="2547" w:type="dxa"/>
          </w:tcPr>
          <w:p w14:paraId="3985D1F8" w14:textId="5FDA51B8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B90243</w:t>
            </w:r>
          </w:p>
        </w:tc>
        <w:tc>
          <w:tcPr>
            <w:tcW w:w="6515" w:type="dxa"/>
          </w:tcPr>
          <w:p w14:paraId="5DD4FA72" w14:textId="004171A7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Intervence metabolických onemocnění v praxi</w:t>
            </w:r>
          </w:p>
        </w:tc>
      </w:tr>
      <w:tr w:rsidR="00B57330" w:rsidRPr="00902886" w14:paraId="104CE5AB" w14:textId="77777777" w:rsidTr="002403B9">
        <w:tc>
          <w:tcPr>
            <w:tcW w:w="2547" w:type="dxa"/>
          </w:tcPr>
          <w:p w14:paraId="32952071" w14:textId="64D7F94B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B90244</w:t>
            </w:r>
          </w:p>
        </w:tc>
        <w:tc>
          <w:tcPr>
            <w:tcW w:w="6515" w:type="dxa"/>
          </w:tcPr>
          <w:p w14:paraId="1E0A6838" w14:textId="6F8CFDEC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Klinický seminář 1</w:t>
            </w:r>
          </w:p>
        </w:tc>
      </w:tr>
      <w:tr w:rsidR="00B57330" w:rsidRPr="00902886" w14:paraId="162A61F0" w14:textId="77777777" w:rsidTr="002403B9">
        <w:tc>
          <w:tcPr>
            <w:tcW w:w="2547" w:type="dxa"/>
          </w:tcPr>
          <w:p w14:paraId="1F569B46" w14:textId="7BF78977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B90245</w:t>
            </w:r>
          </w:p>
        </w:tc>
        <w:tc>
          <w:tcPr>
            <w:tcW w:w="6515" w:type="dxa"/>
          </w:tcPr>
          <w:p w14:paraId="588F8D3E" w14:textId="6166F868" w:rsidR="00B57330" w:rsidRPr="00B57330" w:rsidRDefault="00B57330" w:rsidP="002403B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57330">
              <w:rPr>
                <w:rFonts w:eastAsia="Times New Roman" w:cstheme="minorHAnsi"/>
                <w:sz w:val="24"/>
                <w:szCs w:val="24"/>
                <w:lang w:eastAsia="cs-CZ"/>
              </w:rPr>
              <w:t>Klinický seminář 2</w:t>
            </w:r>
          </w:p>
        </w:tc>
      </w:tr>
    </w:tbl>
    <w:p w14:paraId="4FD6970A" w14:textId="65A198F0" w:rsidR="00FB021D" w:rsidRDefault="007C2C32" w:rsidP="00A94F9A">
      <w:pPr>
        <w:rPr>
          <w:rFonts w:eastAsia="Times New Roman" w:cstheme="minorHAnsi"/>
          <w:b/>
          <w:sz w:val="24"/>
          <w:szCs w:val="24"/>
          <w:lang w:eastAsia="cs-CZ"/>
        </w:rPr>
      </w:pPr>
      <w:hyperlink r:id="rId88" w:history="1">
        <w:r w:rsidR="00FB021D" w:rsidRPr="00F952BE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https://www.lf1.cuni.cz/nutricni-a-metabolicke-vedy</w:t>
        </w:r>
      </w:hyperlink>
      <w:r w:rsidR="00FB021D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14:paraId="49529221" w14:textId="77777777" w:rsidR="004A7CB3" w:rsidRDefault="00A42958" w:rsidP="00F55D6C">
      <w:pPr>
        <w:keepNext/>
        <w:rPr>
          <w:rStyle w:val="Nadpis2Char"/>
        </w:rPr>
      </w:pPr>
      <w:bookmarkStart w:id="42" w:name="_Toc178688561"/>
      <w:r w:rsidRPr="00FF4D86">
        <w:rPr>
          <w:rStyle w:val="Nadpis2Char"/>
        </w:rPr>
        <w:t>Parazitologie</w:t>
      </w:r>
      <w:bookmarkEnd w:id="42"/>
    </w:p>
    <w:p w14:paraId="587D782E" w14:textId="2BF74D05" w:rsidR="00A42958" w:rsidRDefault="00A42958" w:rsidP="00A94F9A">
      <w:pPr>
        <w:rPr>
          <w:rStyle w:val="Hypertextovodkaz"/>
          <w:rFonts w:eastAsia="Times New Roman" w:cstheme="minorHAnsi"/>
          <w:b/>
          <w:sz w:val="24"/>
          <w:szCs w:val="24"/>
          <w:lang w:eastAsia="cs-CZ"/>
        </w:rPr>
      </w:pPr>
      <w:r w:rsidRPr="00902886">
        <w:rPr>
          <w:rFonts w:eastAsia="Times New Roman" w:cstheme="minorHAnsi"/>
          <w:sz w:val="24"/>
          <w:szCs w:val="24"/>
          <w:lang w:eastAsia="cs-CZ"/>
        </w:rPr>
        <w:t xml:space="preserve">Viz </w:t>
      </w:r>
      <w:hyperlink r:id="rId89" w:history="1">
        <w:r w:rsidR="00CF50B7" w:rsidRPr="00902886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https://www.lf1.cuni.cz/parazitologie</w:t>
        </w:r>
      </w:hyperlink>
    </w:p>
    <w:p w14:paraId="273E5821" w14:textId="45B68C43" w:rsidR="00EB2FE2" w:rsidRPr="00902886" w:rsidRDefault="00EB2FE2" w:rsidP="00FF4D86">
      <w:pPr>
        <w:pStyle w:val="Nadpis2"/>
        <w:rPr>
          <w:rFonts w:eastAsia="Times New Roman"/>
          <w:lang w:eastAsia="cs-CZ"/>
        </w:rPr>
      </w:pPr>
      <w:bookmarkStart w:id="43" w:name="_Toc178688562"/>
      <w:r>
        <w:rPr>
          <w:rFonts w:eastAsia="Times New Roman"/>
          <w:lang w:eastAsia="cs-CZ"/>
        </w:rPr>
        <w:lastRenderedPageBreak/>
        <w:t>Kardiovaskulární vědy</w:t>
      </w:r>
      <w:bookmarkEnd w:id="43"/>
    </w:p>
    <w:p w14:paraId="494C1044" w14:textId="28A1B05E" w:rsidR="004F1024" w:rsidRDefault="007C2C32" w:rsidP="00A94F9A">
      <w:pPr>
        <w:rPr>
          <w:rStyle w:val="Hypertextovodkaz"/>
          <w:rFonts w:eastAsia="Times New Roman" w:cstheme="minorHAnsi"/>
          <w:b/>
          <w:sz w:val="24"/>
          <w:szCs w:val="24"/>
          <w:lang w:eastAsia="cs-CZ"/>
        </w:rPr>
      </w:pPr>
      <w:hyperlink r:id="rId90" w:history="1">
        <w:r w:rsidR="00F55D6C" w:rsidRPr="00E24E3C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https://www.lf1.cuni.cz/kardiovaskularni-vedy</w:t>
        </w:r>
      </w:hyperlink>
    </w:p>
    <w:p w14:paraId="000E2660" w14:textId="77777777" w:rsidR="00F55D6C" w:rsidRDefault="00F55D6C" w:rsidP="00A94F9A">
      <w:pPr>
        <w:rPr>
          <w:rStyle w:val="Hypertextovodkaz"/>
          <w:rFonts w:eastAsia="Times New Roman" w:cstheme="minorHAnsi"/>
          <w:b/>
          <w:sz w:val="24"/>
          <w:szCs w:val="24"/>
          <w:lang w:eastAsia="cs-CZ"/>
        </w:rPr>
      </w:pPr>
    </w:p>
    <w:p w14:paraId="34DCC286" w14:textId="3BE8F044" w:rsidR="00A94F9A" w:rsidRPr="00902886" w:rsidRDefault="00A94F9A" w:rsidP="00F55D6C">
      <w:pPr>
        <w:pStyle w:val="Nadpis1"/>
        <w:rPr>
          <w:rFonts w:eastAsia="Times New Roman"/>
          <w:lang w:eastAsia="cs-CZ"/>
        </w:rPr>
      </w:pPr>
      <w:bookmarkStart w:id="44" w:name="_Toc178688563"/>
      <w:r w:rsidRPr="00902886">
        <w:rPr>
          <w:rFonts w:eastAsia="Times New Roman"/>
          <w:lang w:eastAsia="cs-CZ"/>
        </w:rPr>
        <w:t>Rozdělení studijních progr</w:t>
      </w:r>
      <w:r w:rsidR="0050354D" w:rsidRPr="00902886">
        <w:rPr>
          <w:rFonts w:eastAsia="Times New Roman"/>
          <w:lang w:eastAsia="cs-CZ"/>
        </w:rPr>
        <w:t>amů podle studijních referentek</w:t>
      </w:r>
      <w:bookmarkEnd w:id="44"/>
    </w:p>
    <w:p w14:paraId="141F56C4" w14:textId="035254B0" w:rsidR="00A94F9A" w:rsidRPr="00902886" w:rsidRDefault="00A94F9A" w:rsidP="00A94F9A">
      <w:pPr>
        <w:rPr>
          <w:rFonts w:eastAsia="Times New Roman" w:cstheme="minorHAnsi"/>
          <w:sz w:val="24"/>
          <w:szCs w:val="24"/>
          <w:lang w:eastAsia="cs-CZ"/>
        </w:rPr>
      </w:pPr>
      <w:r w:rsidRPr="00902886">
        <w:rPr>
          <w:rFonts w:eastAsia="Times New Roman" w:cstheme="minorHAnsi"/>
          <w:b/>
          <w:sz w:val="24"/>
          <w:szCs w:val="24"/>
          <w:lang w:eastAsia="cs-CZ"/>
        </w:rPr>
        <w:t>Mgr. Eva Charouzdová</w:t>
      </w:r>
      <w:r w:rsidR="00FB3928" w:rsidRPr="0090288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B3928" w:rsidRPr="00902886">
        <w:rPr>
          <w:rFonts w:eastAsia="Times New Roman" w:cstheme="minorHAnsi"/>
          <w:sz w:val="24"/>
          <w:szCs w:val="24"/>
          <w:lang w:eastAsia="cs-CZ"/>
        </w:rPr>
        <w:t>(</w:t>
      </w:r>
      <w:hyperlink r:id="rId91" w:history="1">
        <w:r w:rsidR="00FB3928" w:rsidRPr="00902886">
          <w:rPr>
            <w:rStyle w:val="Hypertextovodkaz"/>
            <w:rFonts w:cstheme="minorHAnsi"/>
            <w:color w:val="2D3E66"/>
            <w:sz w:val="24"/>
            <w:szCs w:val="24"/>
            <w:bdr w:val="none" w:sz="0" w:space="0" w:color="auto" w:frame="1"/>
            <w:shd w:val="clear" w:color="auto" w:fill="FFFFFF"/>
          </w:rPr>
          <w:t>eva.charouzdova@lf1.cuni.cz</w:t>
        </w:r>
      </w:hyperlink>
      <w:r w:rsidR="0050354D" w:rsidRPr="00902886">
        <w:rPr>
          <w:rStyle w:val="Hypertextovodkaz"/>
          <w:rFonts w:cstheme="minorHAnsi"/>
          <w:color w:val="2D3E66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0354D" w:rsidRPr="00902886">
        <w:rPr>
          <w:rFonts w:cstheme="minorHAnsi"/>
          <w:color w:val="2D3E66"/>
          <w:sz w:val="24"/>
          <w:szCs w:val="24"/>
          <w:shd w:val="clear" w:color="auto" w:fill="FFFFFF"/>
        </w:rPr>
        <w:t>224964286</w:t>
      </w:r>
      <w:r w:rsidR="00E44060" w:rsidRPr="00902886">
        <w:rPr>
          <w:rFonts w:cstheme="minorHAnsi"/>
          <w:color w:val="2D3E66"/>
          <w:sz w:val="24"/>
          <w:szCs w:val="24"/>
          <w:shd w:val="clear" w:color="auto" w:fill="FFFFFF"/>
        </w:rPr>
        <w:t xml:space="preserve">, </w:t>
      </w:r>
      <w:r w:rsidR="00E44060" w:rsidRPr="00902886">
        <w:rPr>
          <w:rFonts w:eastAsia="Times New Roman" w:cstheme="minorHAnsi"/>
          <w:sz w:val="24"/>
          <w:szCs w:val="24"/>
          <w:lang w:eastAsia="cs-CZ"/>
        </w:rPr>
        <w:t>dveře č.:</w:t>
      </w:r>
      <w:r w:rsidR="00E44060" w:rsidRPr="00902886">
        <w:rPr>
          <w:rFonts w:cstheme="minorHAnsi"/>
        </w:rPr>
        <w:t xml:space="preserve"> </w:t>
      </w:r>
      <w:r w:rsidR="00E44060" w:rsidRPr="00902886">
        <w:rPr>
          <w:rFonts w:eastAsia="Times New Roman" w:cstheme="minorHAnsi"/>
          <w:sz w:val="24"/>
          <w:szCs w:val="24"/>
          <w:lang w:eastAsia="cs-CZ"/>
        </w:rPr>
        <w:t>2053</w:t>
      </w:r>
      <w:r w:rsidR="00FB3928" w:rsidRPr="00902886">
        <w:rPr>
          <w:rFonts w:cstheme="minorHAnsi"/>
          <w:sz w:val="24"/>
          <w:szCs w:val="24"/>
        </w:rPr>
        <w:t>)</w:t>
      </w:r>
      <w:r w:rsidRPr="00902886">
        <w:rPr>
          <w:rFonts w:eastAsia="Times New Roman" w:cstheme="minorHAnsi"/>
          <w:b/>
          <w:sz w:val="24"/>
          <w:szCs w:val="24"/>
          <w:lang w:eastAsia="cs-CZ"/>
        </w:rPr>
        <w:br/>
      </w:r>
      <w:r w:rsidRPr="00902886">
        <w:rPr>
          <w:rFonts w:eastAsia="Times New Roman" w:cstheme="minorHAnsi"/>
          <w:sz w:val="24"/>
          <w:szCs w:val="24"/>
          <w:lang w:eastAsia="cs-CZ"/>
        </w:rPr>
        <w:t xml:space="preserve">Biochemie a patobiochemie, </w:t>
      </w:r>
      <w:r w:rsidR="00770B04">
        <w:rPr>
          <w:rFonts w:eastAsia="Times New Roman" w:cstheme="minorHAnsi"/>
          <w:sz w:val="24"/>
          <w:szCs w:val="24"/>
          <w:lang w:eastAsia="cs-CZ"/>
        </w:rPr>
        <w:t xml:space="preserve">Experimentální a klinická onkologie, </w:t>
      </w:r>
      <w:r w:rsidRPr="00902886">
        <w:rPr>
          <w:rFonts w:eastAsia="Times New Roman" w:cstheme="minorHAnsi"/>
          <w:sz w:val="24"/>
          <w:szCs w:val="24"/>
          <w:lang w:eastAsia="cs-CZ"/>
        </w:rPr>
        <w:t xml:space="preserve">Experimentální chirurgie, Fyziologie a patofyziologie člověka, </w:t>
      </w:r>
      <w:r w:rsidR="00705D1D" w:rsidRPr="00705D1D">
        <w:rPr>
          <w:rFonts w:eastAsia="Times New Roman" w:cstheme="minorHAnsi"/>
          <w:sz w:val="24"/>
          <w:szCs w:val="24"/>
          <w:lang w:eastAsia="cs-CZ"/>
        </w:rPr>
        <w:t>Kardiovaskulární vědy,</w:t>
      </w:r>
      <w:r w:rsidR="00705D1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02886">
        <w:rPr>
          <w:rFonts w:eastAsia="Times New Roman" w:cstheme="minorHAnsi"/>
          <w:sz w:val="24"/>
          <w:szCs w:val="24"/>
          <w:lang w:eastAsia="cs-CZ"/>
        </w:rPr>
        <w:t>Mikrobiologie, Zobrazovací metody v</w:t>
      </w:r>
      <w:r w:rsidR="0050354D" w:rsidRPr="00902886">
        <w:rPr>
          <w:rFonts w:eastAsia="Times New Roman" w:cstheme="minorHAnsi"/>
          <w:sz w:val="24"/>
          <w:szCs w:val="24"/>
          <w:lang w:eastAsia="cs-CZ"/>
        </w:rPr>
        <w:t> </w:t>
      </w:r>
      <w:r w:rsidRPr="00902886">
        <w:rPr>
          <w:rFonts w:eastAsia="Times New Roman" w:cstheme="minorHAnsi"/>
          <w:sz w:val="24"/>
          <w:szCs w:val="24"/>
          <w:lang w:eastAsia="cs-CZ"/>
        </w:rPr>
        <w:t>lékařství</w:t>
      </w:r>
      <w:r w:rsidR="0050354D" w:rsidRPr="0090288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CA3D2D9" w14:textId="605B4988" w:rsidR="0050354D" w:rsidRDefault="00A94F9A" w:rsidP="0050354D">
      <w:pPr>
        <w:rPr>
          <w:rFonts w:eastAsia="Times New Roman" w:cstheme="minorHAnsi"/>
          <w:sz w:val="24"/>
          <w:szCs w:val="24"/>
          <w:lang w:eastAsia="cs-CZ"/>
        </w:rPr>
      </w:pPr>
      <w:r w:rsidRPr="00902886">
        <w:rPr>
          <w:rFonts w:eastAsia="Times New Roman" w:cstheme="minorHAnsi"/>
          <w:b/>
          <w:sz w:val="24"/>
          <w:szCs w:val="24"/>
          <w:lang w:eastAsia="cs-CZ"/>
        </w:rPr>
        <w:t>Karolína Soukupová</w:t>
      </w:r>
      <w:r w:rsidR="00FB3928" w:rsidRPr="0090288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B3928" w:rsidRPr="00902886">
        <w:rPr>
          <w:rFonts w:eastAsia="Times New Roman" w:cstheme="minorHAnsi"/>
          <w:sz w:val="24"/>
          <w:szCs w:val="24"/>
          <w:lang w:eastAsia="cs-CZ"/>
        </w:rPr>
        <w:t>(</w:t>
      </w:r>
      <w:hyperlink r:id="rId92" w:history="1">
        <w:r w:rsidR="00FB3928" w:rsidRPr="00902886">
          <w:rPr>
            <w:rStyle w:val="Hypertextovodkaz"/>
            <w:rFonts w:cstheme="minorHAnsi"/>
            <w:color w:val="2D3E66"/>
            <w:sz w:val="24"/>
            <w:szCs w:val="24"/>
            <w:bdr w:val="none" w:sz="0" w:space="0" w:color="auto" w:frame="1"/>
            <w:shd w:val="clear" w:color="auto" w:fill="FFFFFF"/>
          </w:rPr>
          <w:t>karolina.soukupova@lf1.cuni.cz</w:t>
        </w:r>
      </w:hyperlink>
      <w:r w:rsidR="0050354D" w:rsidRPr="00902886">
        <w:rPr>
          <w:rStyle w:val="Hypertextovodkaz"/>
          <w:rFonts w:cstheme="minorHAnsi"/>
          <w:color w:val="2D3E66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0354D" w:rsidRPr="00902886">
        <w:rPr>
          <w:rFonts w:cstheme="minorHAnsi"/>
          <w:color w:val="2D3E66"/>
          <w:sz w:val="24"/>
          <w:szCs w:val="24"/>
          <w:shd w:val="clear" w:color="auto" w:fill="FFFFFF"/>
        </w:rPr>
        <w:t>224964330</w:t>
      </w:r>
      <w:r w:rsidR="00E44060" w:rsidRPr="00902886">
        <w:rPr>
          <w:rFonts w:cstheme="minorHAnsi"/>
          <w:color w:val="2D3E66"/>
          <w:sz w:val="24"/>
          <w:szCs w:val="24"/>
          <w:shd w:val="clear" w:color="auto" w:fill="FFFFFF"/>
        </w:rPr>
        <w:t xml:space="preserve">, </w:t>
      </w:r>
      <w:r w:rsidR="00E44060" w:rsidRPr="00902886">
        <w:rPr>
          <w:rFonts w:eastAsia="Times New Roman" w:cstheme="minorHAnsi"/>
          <w:sz w:val="24"/>
          <w:szCs w:val="24"/>
          <w:lang w:eastAsia="cs-CZ"/>
        </w:rPr>
        <w:t>dveře č.:</w:t>
      </w:r>
      <w:r w:rsidR="00E44060" w:rsidRPr="00902886">
        <w:rPr>
          <w:rFonts w:cstheme="minorHAnsi"/>
        </w:rPr>
        <w:t xml:space="preserve"> </w:t>
      </w:r>
      <w:r w:rsidR="00E44060" w:rsidRPr="00902886">
        <w:rPr>
          <w:rFonts w:eastAsia="Times New Roman" w:cstheme="minorHAnsi"/>
          <w:sz w:val="24"/>
          <w:szCs w:val="24"/>
          <w:lang w:eastAsia="cs-CZ"/>
        </w:rPr>
        <w:t>2053</w:t>
      </w:r>
      <w:r w:rsidR="00FB3928" w:rsidRPr="00902886">
        <w:rPr>
          <w:rFonts w:cstheme="minorHAnsi"/>
          <w:sz w:val="24"/>
          <w:szCs w:val="24"/>
        </w:rPr>
        <w:t>)</w:t>
      </w:r>
      <w:r w:rsidRPr="00902886">
        <w:rPr>
          <w:rFonts w:eastAsia="Times New Roman" w:cstheme="minorHAnsi"/>
          <w:b/>
          <w:sz w:val="24"/>
          <w:szCs w:val="24"/>
          <w:lang w:eastAsia="cs-CZ"/>
        </w:rPr>
        <w:br/>
      </w:r>
      <w:r w:rsidRPr="00902886">
        <w:rPr>
          <w:rFonts w:eastAsia="Times New Roman" w:cstheme="minorHAnsi"/>
          <w:sz w:val="24"/>
          <w:szCs w:val="24"/>
          <w:lang w:eastAsia="cs-CZ"/>
        </w:rPr>
        <w:t>Adiktologie</w:t>
      </w:r>
      <w:r w:rsidR="00537719">
        <w:rPr>
          <w:rFonts w:eastAsia="Times New Roman" w:cstheme="minorHAnsi"/>
          <w:sz w:val="24"/>
          <w:szCs w:val="24"/>
          <w:lang w:eastAsia="cs-CZ"/>
        </w:rPr>
        <w:t>:</w:t>
      </w:r>
      <w:r w:rsidRPr="00902886">
        <w:rPr>
          <w:rFonts w:eastAsia="Times New Roman" w:cstheme="minorHAnsi"/>
          <w:sz w:val="24"/>
          <w:szCs w:val="24"/>
          <w:lang w:eastAsia="cs-CZ"/>
        </w:rPr>
        <w:t xml:space="preserve"> Specializace v</w:t>
      </w:r>
      <w:r w:rsidR="00537719">
        <w:rPr>
          <w:rFonts w:eastAsia="Times New Roman" w:cstheme="minorHAnsi"/>
          <w:sz w:val="24"/>
          <w:szCs w:val="24"/>
          <w:lang w:eastAsia="cs-CZ"/>
        </w:rPr>
        <w:t>e zdravotnictví</w:t>
      </w:r>
      <w:r w:rsidRPr="00902886">
        <w:rPr>
          <w:rFonts w:eastAsia="Times New Roman" w:cstheme="minorHAnsi"/>
          <w:sz w:val="24"/>
          <w:szCs w:val="24"/>
          <w:lang w:eastAsia="cs-CZ"/>
        </w:rPr>
        <w:t xml:space="preserve">, Bioetika, Biologie a patologie buňky, Biomedicínská informatika, Dějiny lékařství, Farmakologie a toxikologie, Imunologie, Lékařská biofyzika, Lékařská psychologie a psychopatologie, Molekulární a buněčná biologie, </w:t>
      </w:r>
      <w:r w:rsidR="002650DA" w:rsidRPr="00902886">
        <w:rPr>
          <w:rFonts w:eastAsia="Times New Roman" w:cstheme="minorHAnsi"/>
          <w:sz w:val="24"/>
          <w:szCs w:val="24"/>
          <w:lang w:eastAsia="cs-CZ"/>
        </w:rPr>
        <w:t xml:space="preserve">genetika </w:t>
      </w:r>
      <w:r w:rsidRPr="00902886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2650DA" w:rsidRPr="00902886">
        <w:rPr>
          <w:rFonts w:eastAsia="Times New Roman" w:cstheme="minorHAnsi"/>
          <w:sz w:val="24"/>
          <w:szCs w:val="24"/>
          <w:lang w:eastAsia="cs-CZ"/>
        </w:rPr>
        <w:t>virologie</w:t>
      </w:r>
      <w:r w:rsidRPr="00902886">
        <w:rPr>
          <w:rFonts w:eastAsia="Times New Roman" w:cstheme="minorHAnsi"/>
          <w:sz w:val="24"/>
          <w:szCs w:val="24"/>
          <w:lang w:eastAsia="cs-CZ"/>
        </w:rPr>
        <w:t xml:space="preserve">, Neurovědy, </w:t>
      </w:r>
      <w:r w:rsidR="00537719">
        <w:rPr>
          <w:rFonts w:eastAsia="Times New Roman" w:cstheme="minorHAnsi"/>
          <w:sz w:val="24"/>
          <w:szCs w:val="24"/>
          <w:lang w:eastAsia="cs-CZ"/>
        </w:rPr>
        <w:t xml:space="preserve">Nutriční a metabolické vědy, </w:t>
      </w:r>
      <w:r w:rsidRPr="00902886">
        <w:rPr>
          <w:rFonts w:eastAsia="Times New Roman" w:cstheme="minorHAnsi"/>
          <w:sz w:val="24"/>
          <w:szCs w:val="24"/>
          <w:lang w:eastAsia="cs-CZ"/>
        </w:rPr>
        <w:t>Parazitologie, Preventivní medicína</w:t>
      </w:r>
      <w:r w:rsidR="002650DA" w:rsidRPr="00902886">
        <w:rPr>
          <w:rFonts w:eastAsia="Times New Roman" w:cstheme="minorHAnsi"/>
          <w:sz w:val="24"/>
          <w:szCs w:val="24"/>
          <w:lang w:eastAsia="cs-CZ"/>
        </w:rPr>
        <w:t xml:space="preserve"> a epidemiologie</w:t>
      </w:r>
      <w:r w:rsidRPr="00902886">
        <w:rPr>
          <w:rFonts w:eastAsia="Times New Roman" w:cstheme="minorHAnsi"/>
          <w:sz w:val="24"/>
          <w:szCs w:val="24"/>
          <w:lang w:eastAsia="cs-CZ"/>
        </w:rPr>
        <w:t>, Vývojová a buněčná biologie</w:t>
      </w:r>
    </w:p>
    <w:sectPr w:rsidR="0050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D880" w14:textId="77777777" w:rsidR="000E4462" w:rsidRDefault="000E4462" w:rsidP="00E93345">
      <w:pPr>
        <w:spacing w:after="0" w:line="240" w:lineRule="auto"/>
      </w:pPr>
      <w:r>
        <w:separator/>
      </w:r>
    </w:p>
  </w:endnote>
  <w:endnote w:type="continuationSeparator" w:id="0">
    <w:p w14:paraId="5EB5CF96" w14:textId="77777777" w:rsidR="000E4462" w:rsidRDefault="000E4462" w:rsidP="00E9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1981"/>
      <w:docPartObj>
        <w:docPartGallery w:val="Page Numbers (Bottom of Page)"/>
        <w:docPartUnique/>
      </w:docPartObj>
    </w:sdtPr>
    <w:sdtEndPr/>
    <w:sdtContent>
      <w:p w14:paraId="3C9D9DB1" w14:textId="51E0BD3E" w:rsidR="000E4462" w:rsidRDefault="005C5246" w:rsidP="005C5246">
        <w:pPr>
          <w:pStyle w:val="Zpat"/>
          <w:tabs>
            <w:tab w:val="left" w:pos="3945"/>
          </w:tabs>
        </w:pPr>
        <w:r>
          <w:tab/>
        </w:r>
        <w:r>
          <w:tab/>
        </w:r>
        <w:r w:rsidR="000E4462">
          <w:fldChar w:fldCharType="begin"/>
        </w:r>
        <w:r w:rsidR="000E4462">
          <w:instrText>PAGE   \* MERGEFORMAT</w:instrText>
        </w:r>
        <w:r w:rsidR="000E4462">
          <w:fldChar w:fldCharType="separate"/>
        </w:r>
        <w:r w:rsidR="00413A26">
          <w:rPr>
            <w:noProof/>
          </w:rPr>
          <w:t>5</w:t>
        </w:r>
        <w:r w:rsidR="000E4462">
          <w:fldChar w:fldCharType="end"/>
        </w:r>
      </w:p>
    </w:sdtContent>
  </w:sdt>
  <w:p w14:paraId="05B75344" w14:textId="77777777" w:rsidR="000E4462" w:rsidRDefault="000E4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A255" w14:textId="77777777" w:rsidR="000E4462" w:rsidRDefault="000E4462" w:rsidP="00E93345">
      <w:pPr>
        <w:spacing w:after="0" w:line="240" w:lineRule="auto"/>
      </w:pPr>
      <w:r>
        <w:separator/>
      </w:r>
    </w:p>
  </w:footnote>
  <w:footnote w:type="continuationSeparator" w:id="0">
    <w:p w14:paraId="208B38C9" w14:textId="77777777" w:rsidR="000E4462" w:rsidRDefault="000E4462" w:rsidP="00E93345">
      <w:pPr>
        <w:spacing w:after="0" w:line="240" w:lineRule="auto"/>
      </w:pPr>
      <w:r>
        <w:continuationSeparator/>
      </w:r>
    </w:p>
  </w:footnote>
  <w:footnote w:id="1">
    <w:p w14:paraId="2780A264" w14:textId="77777777" w:rsidR="002479AB" w:rsidRPr="005C5246" w:rsidRDefault="002479AB" w:rsidP="002479AB">
      <w:pPr>
        <w:pStyle w:val="Prosttext"/>
        <w:rPr>
          <w:sz w:val="20"/>
          <w:szCs w:val="20"/>
        </w:rPr>
      </w:pPr>
      <w:r w:rsidRPr="005C5246">
        <w:rPr>
          <w:rStyle w:val="Znakapoznpodarou"/>
          <w:sz w:val="20"/>
          <w:szCs w:val="20"/>
        </w:rPr>
        <w:footnoteRef/>
      </w:r>
      <w:r w:rsidRPr="005C5246">
        <w:rPr>
          <w:sz w:val="20"/>
          <w:szCs w:val="20"/>
        </w:rPr>
        <w:t xml:space="preserve"> Studenti OR Experimentální chirurgie do sekce Postup v přípravě disertační práce vyplní osnovu, ve které rozvedou tyto body: </w:t>
      </w:r>
    </w:p>
    <w:p w14:paraId="0CE293C6" w14:textId="77777777" w:rsidR="002479AB" w:rsidRDefault="002479AB" w:rsidP="002479AB">
      <w:pPr>
        <w:pStyle w:val="Prosttext"/>
      </w:pPr>
      <w:r>
        <w:t>1. Úvod do problému; 2. Hypotéza a cíle práce; 3. Plánovaná metodika; 4. Plánovaný způsob organizace a získávání experimentálních dat; 5. Časový harmonogram postupu práce (po rocích studia); 6. Výchozí literatura</w:t>
      </w:r>
    </w:p>
    <w:p w14:paraId="6B4BC44E" w14:textId="77777777" w:rsidR="002479AB" w:rsidRDefault="002479AB" w:rsidP="002479AB">
      <w:pPr>
        <w:pStyle w:val="Textpoznpodarou"/>
      </w:pPr>
    </w:p>
  </w:footnote>
  <w:footnote w:id="2">
    <w:p w14:paraId="5E94A6F5" w14:textId="605C59F8" w:rsidR="00393B69" w:rsidRDefault="00393B69">
      <w:pPr>
        <w:pStyle w:val="Textpoznpodarou"/>
        <w:rPr>
          <w:rFonts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A1621C">
        <w:rPr>
          <w:rFonts w:cstheme="minorHAnsi"/>
          <w:sz w:val="22"/>
          <w:szCs w:val="22"/>
        </w:rPr>
        <w:t xml:space="preserve">V případě SP Dějiny lékařství jsou v ISP předepsány pouze dva povinné předměty, třetí předmět si student zvolí ze dvou možností daných akreditací v závislosti na profilu </w:t>
      </w:r>
      <w:r w:rsidR="00967868" w:rsidRPr="00A1621C">
        <w:rPr>
          <w:rFonts w:cstheme="minorHAnsi"/>
          <w:sz w:val="22"/>
          <w:szCs w:val="22"/>
        </w:rPr>
        <w:t>svého</w:t>
      </w:r>
      <w:r w:rsidRPr="00A1621C">
        <w:rPr>
          <w:rFonts w:cstheme="minorHAnsi"/>
          <w:sz w:val="22"/>
          <w:szCs w:val="22"/>
        </w:rPr>
        <w:t xml:space="preserve"> předchozího studia</w:t>
      </w:r>
      <w:r w:rsidR="00DB379C" w:rsidRPr="00A1621C">
        <w:rPr>
          <w:rFonts w:cstheme="minorHAnsi"/>
          <w:sz w:val="22"/>
          <w:szCs w:val="22"/>
        </w:rPr>
        <w:t xml:space="preserve"> (viz informace na str. 13)</w:t>
      </w:r>
      <w:r w:rsidRPr="00A1621C">
        <w:rPr>
          <w:rFonts w:cstheme="minorHAnsi"/>
          <w:sz w:val="22"/>
          <w:szCs w:val="22"/>
        </w:rPr>
        <w:t>.</w:t>
      </w:r>
    </w:p>
    <w:p w14:paraId="7A333698" w14:textId="37F3CFB2" w:rsidR="000901B1" w:rsidRPr="00A1621C" w:rsidRDefault="000901B1" w:rsidP="000901B1">
      <w:pPr>
        <w:pStyle w:val="Textpoznpodarou"/>
        <w:rPr>
          <w:color w:val="FF0000"/>
          <w:sz w:val="22"/>
          <w:szCs w:val="22"/>
        </w:rPr>
      </w:pPr>
      <w:r w:rsidRPr="000901B1">
        <w:t>*</w:t>
      </w:r>
      <w:r>
        <w:t xml:space="preserve"> </w:t>
      </w:r>
      <w:r w:rsidRPr="00A1621C">
        <w:rPr>
          <w:color w:val="FF0000"/>
          <w:sz w:val="22"/>
          <w:szCs w:val="22"/>
        </w:rPr>
        <w:t>Kolokviální zkouška nahr</w:t>
      </w:r>
      <w:r w:rsidR="00A1621C">
        <w:rPr>
          <w:color w:val="FF0000"/>
          <w:sz w:val="22"/>
          <w:szCs w:val="22"/>
        </w:rPr>
        <w:t>azuje</w:t>
      </w:r>
      <w:r w:rsidRPr="00A1621C">
        <w:rPr>
          <w:color w:val="FF0000"/>
          <w:sz w:val="22"/>
          <w:szCs w:val="22"/>
        </w:rPr>
        <w:t xml:space="preserve"> SDZ, povinně zavedena napříč UK, slouží </w:t>
      </w:r>
      <w:r w:rsidR="0076494D">
        <w:rPr>
          <w:color w:val="FF0000"/>
          <w:sz w:val="22"/>
          <w:szCs w:val="22"/>
        </w:rPr>
        <w:t xml:space="preserve">především </w:t>
      </w:r>
      <w:r w:rsidRPr="00A1621C">
        <w:rPr>
          <w:color w:val="FF0000"/>
          <w:sz w:val="22"/>
          <w:szCs w:val="22"/>
        </w:rPr>
        <w:t>k ověření postupu v přípravě disertační práce</w:t>
      </w:r>
    </w:p>
    <w:p w14:paraId="7C64947B" w14:textId="77777777" w:rsidR="000901B1" w:rsidRDefault="000901B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5DF"/>
    <w:multiLevelType w:val="hybridMultilevel"/>
    <w:tmpl w:val="3522E3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4D18"/>
    <w:multiLevelType w:val="hybridMultilevel"/>
    <w:tmpl w:val="B0761D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66429"/>
    <w:multiLevelType w:val="hybridMultilevel"/>
    <w:tmpl w:val="7DC09336"/>
    <w:lvl w:ilvl="0" w:tplc="3C10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64FF"/>
    <w:multiLevelType w:val="hybridMultilevel"/>
    <w:tmpl w:val="D416E3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B5720"/>
    <w:multiLevelType w:val="hybridMultilevel"/>
    <w:tmpl w:val="488ED268"/>
    <w:lvl w:ilvl="0" w:tplc="BB74C766">
      <w:start w:val="1"/>
      <w:numFmt w:val="decimal"/>
      <w:pStyle w:val="Nadpis4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0B41"/>
    <w:multiLevelType w:val="hybridMultilevel"/>
    <w:tmpl w:val="09E60C84"/>
    <w:lvl w:ilvl="0" w:tplc="87A078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5177"/>
    <w:multiLevelType w:val="hybridMultilevel"/>
    <w:tmpl w:val="1EF0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35A39"/>
    <w:multiLevelType w:val="hybridMultilevel"/>
    <w:tmpl w:val="D3CCE27C"/>
    <w:lvl w:ilvl="0" w:tplc="FA8A0D34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A0B20"/>
    <w:multiLevelType w:val="hybridMultilevel"/>
    <w:tmpl w:val="D6109A92"/>
    <w:lvl w:ilvl="0" w:tplc="6E4E32C6">
      <w:start w:val="1"/>
      <w:numFmt w:val="decimal"/>
      <w:lvlText w:val="%1."/>
      <w:lvlJc w:val="left"/>
      <w:pPr>
        <w:ind w:left="1440" w:hanging="360"/>
      </w:pPr>
    </w:lvl>
    <w:lvl w:ilvl="1" w:tplc="4620B91E">
      <w:start w:val="1"/>
      <w:numFmt w:val="decimal"/>
      <w:lvlText w:val="%2."/>
      <w:lvlJc w:val="left"/>
      <w:pPr>
        <w:ind w:left="1440" w:hanging="360"/>
      </w:pPr>
    </w:lvl>
    <w:lvl w:ilvl="2" w:tplc="46E07A68">
      <w:start w:val="1"/>
      <w:numFmt w:val="decimal"/>
      <w:lvlText w:val="%3."/>
      <w:lvlJc w:val="left"/>
      <w:pPr>
        <w:ind w:left="1440" w:hanging="360"/>
      </w:pPr>
    </w:lvl>
    <w:lvl w:ilvl="3" w:tplc="65387F56">
      <w:start w:val="1"/>
      <w:numFmt w:val="decimal"/>
      <w:lvlText w:val="%4."/>
      <w:lvlJc w:val="left"/>
      <w:pPr>
        <w:ind w:left="1440" w:hanging="360"/>
      </w:pPr>
    </w:lvl>
    <w:lvl w:ilvl="4" w:tplc="6CD8370E">
      <w:start w:val="1"/>
      <w:numFmt w:val="decimal"/>
      <w:lvlText w:val="%5."/>
      <w:lvlJc w:val="left"/>
      <w:pPr>
        <w:ind w:left="1440" w:hanging="360"/>
      </w:pPr>
    </w:lvl>
    <w:lvl w:ilvl="5" w:tplc="63622E5E">
      <w:start w:val="1"/>
      <w:numFmt w:val="decimal"/>
      <w:lvlText w:val="%6."/>
      <w:lvlJc w:val="left"/>
      <w:pPr>
        <w:ind w:left="1440" w:hanging="360"/>
      </w:pPr>
    </w:lvl>
    <w:lvl w:ilvl="6" w:tplc="10E4708E">
      <w:start w:val="1"/>
      <w:numFmt w:val="decimal"/>
      <w:lvlText w:val="%7."/>
      <w:lvlJc w:val="left"/>
      <w:pPr>
        <w:ind w:left="1440" w:hanging="360"/>
      </w:pPr>
    </w:lvl>
    <w:lvl w:ilvl="7" w:tplc="87289D2C">
      <w:start w:val="1"/>
      <w:numFmt w:val="decimal"/>
      <w:lvlText w:val="%8."/>
      <w:lvlJc w:val="left"/>
      <w:pPr>
        <w:ind w:left="1440" w:hanging="360"/>
      </w:pPr>
    </w:lvl>
    <w:lvl w:ilvl="8" w:tplc="09BCF49C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351A523E"/>
    <w:multiLevelType w:val="hybridMultilevel"/>
    <w:tmpl w:val="E6B8AE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703635"/>
    <w:multiLevelType w:val="hybridMultilevel"/>
    <w:tmpl w:val="C59A4BEE"/>
    <w:lvl w:ilvl="0" w:tplc="83E2FE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66CAA"/>
    <w:multiLevelType w:val="hybridMultilevel"/>
    <w:tmpl w:val="029EB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043A1D"/>
    <w:multiLevelType w:val="hybridMultilevel"/>
    <w:tmpl w:val="6D40A8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741A2F"/>
    <w:multiLevelType w:val="hybridMultilevel"/>
    <w:tmpl w:val="86B8D5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E62F2D"/>
    <w:multiLevelType w:val="hybridMultilevel"/>
    <w:tmpl w:val="90B0395E"/>
    <w:lvl w:ilvl="0" w:tplc="4E36CD82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149">
    <w:abstractNumId w:val="1"/>
  </w:num>
  <w:num w:numId="2" w16cid:durableId="1714116816">
    <w:abstractNumId w:val="14"/>
  </w:num>
  <w:num w:numId="3" w16cid:durableId="1066076681">
    <w:abstractNumId w:val="12"/>
  </w:num>
  <w:num w:numId="4" w16cid:durableId="2096199643">
    <w:abstractNumId w:val="7"/>
  </w:num>
  <w:num w:numId="5" w16cid:durableId="148012853">
    <w:abstractNumId w:val="2"/>
  </w:num>
  <w:num w:numId="6" w16cid:durableId="886768149">
    <w:abstractNumId w:val="9"/>
  </w:num>
  <w:num w:numId="7" w16cid:durableId="1646622789">
    <w:abstractNumId w:val="11"/>
  </w:num>
  <w:num w:numId="8" w16cid:durableId="1146971662">
    <w:abstractNumId w:val="5"/>
  </w:num>
  <w:num w:numId="9" w16cid:durableId="405033456">
    <w:abstractNumId w:val="0"/>
  </w:num>
  <w:num w:numId="10" w16cid:durableId="1296330207">
    <w:abstractNumId w:val="8"/>
  </w:num>
  <w:num w:numId="11" w16cid:durableId="1955863780">
    <w:abstractNumId w:val="3"/>
  </w:num>
  <w:num w:numId="12" w16cid:durableId="1037505384">
    <w:abstractNumId w:val="6"/>
  </w:num>
  <w:num w:numId="13" w16cid:durableId="378935980">
    <w:abstractNumId w:val="13"/>
  </w:num>
  <w:num w:numId="14" w16cid:durableId="158007322">
    <w:abstractNumId w:val="4"/>
  </w:num>
  <w:num w:numId="15" w16cid:durableId="1063715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42"/>
    <w:rsid w:val="000077F6"/>
    <w:rsid w:val="00012438"/>
    <w:rsid w:val="00016A97"/>
    <w:rsid w:val="00025DFD"/>
    <w:rsid w:val="00041C03"/>
    <w:rsid w:val="000443FE"/>
    <w:rsid w:val="00047945"/>
    <w:rsid w:val="00050688"/>
    <w:rsid w:val="0005189E"/>
    <w:rsid w:val="0005633F"/>
    <w:rsid w:val="00056DF2"/>
    <w:rsid w:val="00067AE2"/>
    <w:rsid w:val="00073DC7"/>
    <w:rsid w:val="00080621"/>
    <w:rsid w:val="000811AE"/>
    <w:rsid w:val="000813C4"/>
    <w:rsid w:val="00085CD1"/>
    <w:rsid w:val="000901B1"/>
    <w:rsid w:val="000908D4"/>
    <w:rsid w:val="00093B59"/>
    <w:rsid w:val="000A273D"/>
    <w:rsid w:val="000B1592"/>
    <w:rsid w:val="000B2E16"/>
    <w:rsid w:val="000B2F10"/>
    <w:rsid w:val="000B6726"/>
    <w:rsid w:val="000B6862"/>
    <w:rsid w:val="000C3844"/>
    <w:rsid w:val="000C43A7"/>
    <w:rsid w:val="000C7A26"/>
    <w:rsid w:val="000E4462"/>
    <w:rsid w:val="000E6EC9"/>
    <w:rsid w:val="000F1B32"/>
    <w:rsid w:val="000F3A14"/>
    <w:rsid w:val="000F561F"/>
    <w:rsid w:val="001054D5"/>
    <w:rsid w:val="001166EF"/>
    <w:rsid w:val="0012591A"/>
    <w:rsid w:val="00131C92"/>
    <w:rsid w:val="00134A5F"/>
    <w:rsid w:val="0013518B"/>
    <w:rsid w:val="00135471"/>
    <w:rsid w:val="001366F4"/>
    <w:rsid w:val="00145848"/>
    <w:rsid w:val="00154CCC"/>
    <w:rsid w:val="0017017A"/>
    <w:rsid w:val="0017479E"/>
    <w:rsid w:val="00186DC6"/>
    <w:rsid w:val="00197558"/>
    <w:rsid w:val="001A0F0E"/>
    <w:rsid w:val="001A4393"/>
    <w:rsid w:val="001B1D19"/>
    <w:rsid w:val="001B7BCA"/>
    <w:rsid w:val="001C55BB"/>
    <w:rsid w:val="001C7092"/>
    <w:rsid w:val="001C786E"/>
    <w:rsid w:val="001D2609"/>
    <w:rsid w:val="001D6321"/>
    <w:rsid w:val="001D6AAD"/>
    <w:rsid w:val="001D7A1E"/>
    <w:rsid w:val="001E13C3"/>
    <w:rsid w:val="00211377"/>
    <w:rsid w:val="002122CB"/>
    <w:rsid w:val="00240009"/>
    <w:rsid w:val="00244A25"/>
    <w:rsid w:val="002461EC"/>
    <w:rsid w:val="002479AB"/>
    <w:rsid w:val="0025002B"/>
    <w:rsid w:val="0025051D"/>
    <w:rsid w:val="002650DA"/>
    <w:rsid w:val="00282505"/>
    <w:rsid w:val="002A05FA"/>
    <w:rsid w:val="002A1E07"/>
    <w:rsid w:val="002A2BC6"/>
    <w:rsid w:val="002A4EA5"/>
    <w:rsid w:val="002B4C75"/>
    <w:rsid w:val="002C4B77"/>
    <w:rsid w:val="002C63A1"/>
    <w:rsid w:val="002E0BF3"/>
    <w:rsid w:val="002E45C2"/>
    <w:rsid w:val="002E6652"/>
    <w:rsid w:val="002E7762"/>
    <w:rsid w:val="002F420E"/>
    <w:rsid w:val="002F4775"/>
    <w:rsid w:val="00310572"/>
    <w:rsid w:val="00310FEC"/>
    <w:rsid w:val="003123DD"/>
    <w:rsid w:val="0032181F"/>
    <w:rsid w:val="0033609D"/>
    <w:rsid w:val="00372002"/>
    <w:rsid w:val="00382FC0"/>
    <w:rsid w:val="0038318A"/>
    <w:rsid w:val="00383866"/>
    <w:rsid w:val="00383EE5"/>
    <w:rsid w:val="00393B69"/>
    <w:rsid w:val="00393F7F"/>
    <w:rsid w:val="0039661A"/>
    <w:rsid w:val="003A23AC"/>
    <w:rsid w:val="003A7EE2"/>
    <w:rsid w:val="003B2BFE"/>
    <w:rsid w:val="003C33F0"/>
    <w:rsid w:val="003D6575"/>
    <w:rsid w:val="003E6F5F"/>
    <w:rsid w:val="003F0FF8"/>
    <w:rsid w:val="003F2B6B"/>
    <w:rsid w:val="003F56D9"/>
    <w:rsid w:val="003F67FC"/>
    <w:rsid w:val="00403BFF"/>
    <w:rsid w:val="00413A26"/>
    <w:rsid w:val="00421492"/>
    <w:rsid w:val="00425194"/>
    <w:rsid w:val="00430C82"/>
    <w:rsid w:val="00435370"/>
    <w:rsid w:val="00443591"/>
    <w:rsid w:val="004477AD"/>
    <w:rsid w:val="00454E8A"/>
    <w:rsid w:val="004566E0"/>
    <w:rsid w:val="00464156"/>
    <w:rsid w:val="00466CBF"/>
    <w:rsid w:val="004678DD"/>
    <w:rsid w:val="00486670"/>
    <w:rsid w:val="00494072"/>
    <w:rsid w:val="004A7CB3"/>
    <w:rsid w:val="004B0B14"/>
    <w:rsid w:val="004C2727"/>
    <w:rsid w:val="004E1EC0"/>
    <w:rsid w:val="004E4AA2"/>
    <w:rsid w:val="004F1024"/>
    <w:rsid w:val="005016F6"/>
    <w:rsid w:val="0050219F"/>
    <w:rsid w:val="0050354D"/>
    <w:rsid w:val="00521015"/>
    <w:rsid w:val="00526179"/>
    <w:rsid w:val="00526B26"/>
    <w:rsid w:val="0053722E"/>
    <w:rsid w:val="00537719"/>
    <w:rsid w:val="00547195"/>
    <w:rsid w:val="0055140B"/>
    <w:rsid w:val="005605A1"/>
    <w:rsid w:val="00560BE1"/>
    <w:rsid w:val="00571469"/>
    <w:rsid w:val="00575341"/>
    <w:rsid w:val="0058242A"/>
    <w:rsid w:val="005833E6"/>
    <w:rsid w:val="00596687"/>
    <w:rsid w:val="005A1C93"/>
    <w:rsid w:val="005C5246"/>
    <w:rsid w:val="005D34F8"/>
    <w:rsid w:val="005D68D3"/>
    <w:rsid w:val="005E081D"/>
    <w:rsid w:val="005E652F"/>
    <w:rsid w:val="005F6B91"/>
    <w:rsid w:val="0062311E"/>
    <w:rsid w:val="00625200"/>
    <w:rsid w:val="006559F9"/>
    <w:rsid w:val="00665AAD"/>
    <w:rsid w:val="006749B7"/>
    <w:rsid w:val="00681530"/>
    <w:rsid w:val="006826B1"/>
    <w:rsid w:val="00683DF3"/>
    <w:rsid w:val="006902B2"/>
    <w:rsid w:val="006A221D"/>
    <w:rsid w:val="006A3FE0"/>
    <w:rsid w:val="006B3956"/>
    <w:rsid w:val="006B4FB8"/>
    <w:rsid w:val="006C6E1B"/>
    <w:rsid w:val="006D0193"/>
    <w:rsid w:val="006D197D"/>
    <w:rsid w:val="006D6969"/>
    <w:rsid w:val="006E281D"/>
    <w:rsid w:val="006F625A"/>
    <w:rsid w:val="006F6462"/>
    <w:rsid w:val="00703BAF"/>
    <w:rsid w:val="00705D1D"/>
    <w:rsid w:val="00711F71"/>
    <w:rsid w:val="00714676"/>
    <w:rsid w:val="0072044B"/>
    <w:rsid w:val="007270C6"/>
    <w:rsid w:val="00731099"/>
    <w:rsid w:val="007414D9"/>
    <w:rsid w:val="007620EF"/>
    <w:rsid w:val="0076494D"/>
    <w:rsid w:val="00770B04"/>
    <w:rsid w:val="00785CCC"/>
    <w:rsid w:val="007869D8"/>
    <w:rsid w:val="00791C35"/>
    <w:rsid w:val="00792D3F"/>
    <w:rsid w:val="00792DA6"/>
    <w:rsid w:val="007A68D0"/>
    <w:rsid w:val="007B03D2"/>
    <w:rsid w:val="007C2C32"/>
    <w:rsid w:val="007D6693"/>
    <w:rsid w:val="007D6B45"/>
    <w:rsid w:val="007E2A8C"/>
    <w:rsid w:val="007E2B25"/>
    <w:rsid w:val="007E3B9A"/>
    <w:rsid w:val="007E3D19"/>
    <w:rsid w:val="007E450E"/>
    <w:rsid w:val="007E5CD3"/>
    <w:rsid w:val="007E664D"/>
    <w:rsid w:val="007E6E79"/>
    <w:rsid w:val="007F3931"/>
    <w:rsid w:val="007F4677"/>
    <w:rsid w:val="007F6C8E"/>
    <w:rsid w:val="007F78AE"/>
    <w:rsid w:val="008228B6"/>
    <w:rsid w:val="00840AD1"/>
    <w:rsid w:val="00845453"/>
    <w:rsid w:val="008559F5"/>
    <w:rsid w:val="008609DC"/>
    <w:rsid w:val="00883CDF"/>
    <w:rsid w:val="00887E6D"/>
    <w:rsid w:val="00892109"/>
    <w:rsid w:val="0089256D"/>
    <w:rsid w:val="008930AC"/>
    <w:rsid w:val="008B0966"/>
    <w:rsid w:val="008B3BA1"/>
    <w:rsid w:val="008C308F"/>
    <w:rsid w:val="008C6A18"/>
    <w:rsid w:val="008D17E8"/>
    <w:rsid w:val="008D4082"/>
    <w:rsid w:val="008D71EE"/>
    <w:rsid w:val="008F218E"/>
    <w:rsid w:val="008F6B47"/>
    <w:rsid w:val="00902886"/>
    <w:rsid w:val="009309A0"/>
    <w:rsid w:val="0093779D"/>
    <w:rsid w:val="00951431"/>
    <w:rsid w:val="00953B0B"/>
    <w:rsid w:val="009570C4"/>
    <w:rsid w:val="00967868"/>
    <w:rsid w:val="00977D22"/>
    <w:rsid w:val="00991F48"/>
    <w:rsid w:val="009A2F1A"/>
    <w:rsid w:val="009A4226"/>
    <w:rsid w:val="009A45A0"/>
    <w:rsid w:val="009A5FFB"/>
    <w:rsid w:val="009A6AFD"/>
    <w:rsid w:val="009B1778"/>
    <w:rsid w:val="009B2A42"/>
    <w:rsid w:val="009D5A7B"/>
    <w:rsid w:val="009E1643"/>
    <w:rsid w:val="009E48EC"/>
    <w:rsid w:val="009E4B86"/>
    <w:rsid w:val="00A07006"/>
    <w:rsid w:val="00A126C7"/>
    <w:rsid w:val="00A1621C"/>
    <w:rsid w:val="00A22935"/>
    <w:rsid w:val="00A245DE"/>
    <w:rsid w:val="00A33AF2"/>
    <w:rsid w:val="00A34F33"/>
    <w:rsid w:val="00A37206"/>
    <w:rsid w:val="00A407EE"/>
    <w:rsid w:val="00A418E8"/>
    <w:rsid w:val="00A42958"/>
    <w:rsid w:val="00A53338"/>
    <w:rsid w:val="00A55044"/>
    <w:rsid w:val="00A5614C"/>
    <w:rsid w:val="00A570D5"/>
    <w:rsid w:val="00A6548B"/>
    <w:rsid w:val="00A76368"/>
    <w:rsid w:val="00A87456"/>
    <w:rsid w:val="00A94F9A"/>
    <w:rsid w:val="00AA4744"/>
    <w:rsid w:val="00AC31A8"/>
    <w:rsid w:val="00B0037B"/>
    <w:rsid w:val="00B0072E"/>
    <w:rsid w:val="00B1220E"/>
    <w:rsid w:val="00B14064"/>
    <w:rsid w:val="00B2082D"/>
    <w:rsid w:val="00B276C1"/>
    <w:rsid w:val="00B53716"/>
    <w:rsid w:val="00B57330"/>
    <w:rsid w:val="00B63DBA"/>
    <w:rsid w:val="00B75107"/>
    <w:rsid w:val="00B86D82"/>
    <w:rsid w:val="00B91DAD"/>
    <w:rsid w:val="00BA06CB"/>
    <w:rsid w:val="00BB0470"/>
    <w:rsid w:val="00BB6A56"/>
    <w:rsid w:val="00BE2428"/>
    <w:rsid w:val="00BE705E"/>
    <w:rsid w:val="00BF596D"/>
    <w:rsid w:val="00C005AC"/>
    <w:rsid w:val="00C06E27"/>
    <w:rsid w:val="00C11354"/>
    <w:rsid w:val="00C11A37"/>
    <w:rsid w:val="00C11B61"/>
    <w:rsid w:val="00C21FEC"/>
    <w:rsid w:val="00C3045F"/>
    <w:rsid w:val="00C459CD"/>
    <w:rsid w:val="00C466DA"/>
    <w:rsid w:val="00C46A3F"/>
    <w:rsid w:val="00C47E42"/>
    <w:rsid w:val="00C51854"/>
    <w:rsid w:val="00C51F96"/>
    <w:rsid w:val="00C52025"/>
    <w:rsid w:val="00C551F8"/>
    <w:rsid w:val="00C673F1"/>
    <w:rsid w:val="00C67D1F"/>
    <w:rsid w:val="00C74684"/>
    <w:rsid w:val="00C75E1C"/>
    <w:rsid w:val="00C81CA0"/>
    <w:rsid w:val="00C87C1B"/>
    <w:rsid w:val="00CA196D"/>
    <w:rsid w:val="00CA1C59"/>
    <w:rsid w:val="00CA2B85"/>
    <w:rsid w:val="00CB1128"/>
    <w:rsid w:val="00CB1A62"/>
    <w:rsid w:val="00CB71E1"/>
    <w:rsid w:val="00CE1D99"/>
    <w:rsid w:val="00CE3020"/>
    <w:rsid w:val="00CE6A88"/>
    <w:rsid w:val="00CF4331"/>
    <w:rsid w:val="00CF50B7"/>
    <w:rsid w:val="00D00850"/>
    <w:rsid w:val="00D400C7"/>
    <w:rsid w:val="00D504A2"/>
    <w:rsid w:val="00D50514"/>
    <w:rsid w:val="00D5241A"/>
    <w:rsid w:val="00D57C5A"/>
    <w:rsid w:val="00D6088C"/>
    <w:rsid w:val="00D71987"/>
    <w:rsid w:val="00D87201"/>
    <w:rsid w:val="00D92103"/>
    <w:rsid w:val="00DA0D02"/>
    <w:rsid w:val="00DA6CE3"/>
    <w:rsid w:val="00DA7C03"/>
    <w:rsid w:val="00DB0943"/>
    <w:rsid w:val="00DB27F0"/>
    <w:rsid w:val="00DB2803"/>
    <w:rsid w:val="00DB379C"/>
    <w:rsid w:val="00DB792B"/>
    <w:rsid w:val="00DC0577"/>
    <w:rsid w:val="00DC061B"/>
    <w:rsid w:val="00DC39B0"/>
    <w:rsid w:val="00DC4F42"/>
    <w:rsid w:val="00DE7AC4"/>
    <w:rsid w:val="00DF0A41"/>
    <w:rsid w:val="00E007F8"/>
    <w:rsid w:val="00E066C0"/>
    <w:rsid w:val="00E22B3F"/>
    <w:rsid w:val="00E439AD"/>
    <w:rsid w:val="00E44060"/>
    <w:rsid w:val="00E66FC6"/>
    <w:rsid w:val="00E7688C"/>
    <w:rsid w:val="00E80A8C"/>
    <w:rsid w:val="00E82DFD"/>
    <w:rsid w:val="00E93345"/>
    <w:rsid w:val="00EA450C"/>
    <w:rsid w:val="00EA7A72"/>
    <w:rsid w:val="00EB2FE2"/>
    <w:rsid w:val="00ED0B1E"/>
    <w:rsid w:val="00EE5794"/>
    <w:rsid w:val="00EE5F7C"/>
    <w:rsid w:val="00EE69B6"/>
    <w:rsid w:val="00F04223"/>
    <w:rsid w:val="00F07618"/>
    <w:rsid w:val="00F07B40"/>
    <w:rsid w:val="00F1268E"/>
    <w:rsid w:val="00F173E8"/>
    <w:rsid w:val="00F2639B"/>
    <w:rsid w:val="00F26F2B"/>
    <w:rsid w:val="00F33864"/>
    <w:rsid w:val="00F34058"/>
    <w:rsid w:val="00F34ED2"/>
    <w:rsid w:val="00F3712C"/>
    <w:rsid w:val="00F5097B"/>
    <w:rsid w:val="00F54EB7"/>
    <w:rsid w:val="00F55D6C"/>
    <w:rsid w:val="00F56D8F"/>
    <w:rsid w:val="00F63AE8"/>
    <w:rsid w:val="00F70329"/>
    <w:rsid w:val="00F723BB"/>
    <w:rsid w:val="00F7246A"/>
    <w:rsid w:val="00F94F7F"/>
    <w:rsid w:val="00F96142"/>
    <w:rsid w:val="00FA5B38"/>
    <w:rsid w:val="00FA6198"/>
    <w:rsid w:val="00FB021D"/>
    <w:rsid w:val="00FB2990"/>
    <w:rsid w:val="00FB3928"/>
    <w:rsid w:val="00FC7233"/>
    <w:rsid w:val="00FE4887"/>
    <w:rsid w:val="00FE4C75"/>
    <w:rsid w:val="00FE55EC"/>
    <w:rsid w:val="00FF1EE6"/>
    <w:rsid w:val="00FF4D8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F958"/>
  <w15:chartTrackingRefBased/>
  <w15:docId w15:val="{665565F4-1D4A-4C06-9157-BDFDAD45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6A3F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D86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4D86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196D"/>
    <w:pPr>
      <w:keepNext/>
      <w:keepLines/>
      <w:numPr>
        <w:numId w:val="14"/>
      </w:numPr>
      <w:spacing w:before="40" w:after="0"/>
      <w:ind w:left="36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4F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05A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E6E7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345"/>
  </w:style>
  <w:style w:type="paragraph" w:styleId="Zpat">
    <w:name w:val="footer"/>
    <w:basedOn w:val="Normln"/>
    <w:link w:val="ZpatChar"/>
    <w:uiPriority w:val="99"/>
    <w:unhideWhenUsed/>
    <w:rsid w:val="00E9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345"/>
  </w:style>
  <w:style w:type="paragraph" w:styleId="Textbubliny">
    <w:name w:val="Balloon Text"/>
    <w:basedOn w:val="Normln"/>
    <w:link w:val="TextbublinyChar"/>
    <w:uiPriority w:val="99"/>
    <w:semiHidden/>
    <w:unhideWhenUsed/>
    <w:rsid w:val="0004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4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0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D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D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D0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B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46A3F"/>
    <w:rPr>
      <w:rFonts w:eastAsiaTheme="majorEastAsia" w:cstheme="majorBidi"/>
      <w:b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408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83D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B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B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3B69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0F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0F0E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DA7C03"/>
    <w:pPr>
      <w:spacing w:after="0" w:line="240" w:lineRule="auto"/>
    </w:pPr>
  </w:style>
  <w:style w:type="paragraph" w:styleId="Bezmezer">
    <w:name w:val="No Spacing"/>
    <w:uiPriority w:val="1"/>
    <w:qFormat/>
    <w:rsid w:val="007414D9"/>
    <w:pPr>
      <w:spacing w:after="0" w:line="240" w:lineRule="auto"/>
    </w:pPr>
  </w:style>
  <w:style w:type="character" w:styleId="Odkazjemn">
    <w:name w:val="Subtle Reference"/>
    <w:basedOn w:val="Standardnpsmoodstavce"/>
    <w:uiPriority w:val="31"/>
    <w:qFormat/>
    <w:rsid w:val="005F6B91"/>
    <w:rPr>
      <w:smallCaps/>
      <w:color w:val="5A5A5A" w:themeColor="text1" w:themeTint="A5"/>
    </w:rPr>
  </w:style>
  <w:style w:type="character" w:customStyle="1" w:styleId="Nadpis2Char">
    <w:name w:val="Nadpis 2 Char"/>
    <w:basedOn w:val="Standardnpsmoodstavce"/>
    <w:link w:val="Nadpis2"/>
    <w:uiPriority w:val="9"/>
    <w:rsid w:val="00FF4D86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F4D86"/>
    <w:rPr>
      <w:rFonts w:eastAsiaTheme="majorEastAsia" w:cstheme="majorBid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3722E"/>
    <w:pPr>
      <w:spacing w:after="0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722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3722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3722E"/>
    <w:pPr>
      <w:spacing w:after="100"/>
      <w:ind w:left="440"/>
    </w:pPr>
  </w:style>
  <w:style w:type="character" w:customStyle="1" w:styleId="Nadpis4Char">
    <w:name w:val="Nadpis 4 Char"/>
    <w:basedOn w:val="Standardnpsmoodstavce"/>
    <w:link w:val="Nadpis4"/>
    <w:uiPriority w:val="9"/>
    <w:rsid w:val="00CA196D"/>
    <w:rPr>
      <w:rFonts w:eastAsiaTheme="majorEastAsi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81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1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42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16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9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cuni.cz/studium/phdisp/index.php?id=57faee843944bc9b690174bab1dc3a0a&amp;tid=&amp;KEY=1041143141z1" TargetMode="External"/><Relationship Id="rId21" Type="http://schemas.openxmlformats.org/officeDocument/2006/relationships/hyperlink" Target="http://www.cuni.cz/UK-4442.html" TargetMode="External"/><Relationship Id="rId42" Type="http://schemas.openxmlformats.org/officeDocument/2006/relationships/diagramData" Target="diagrams/data2.xml"/><Relationship Id="rId47" Type="http://schemas.openxmlformats.org/officeDocument/2006/relationships/hyperlink" Target="https://www.lf1.cuni.cz/file/98053/opd-17-22.pdf" TargetMode="External"/><Relationship Id="rId63" Type="http://schemas.openxmlformats.org/officeDocument/2006/relationships/hyperlink" Target="https://www.lf1.cuni.cz/kurzy-pro-doktorandy" TargetMode="External"/><Relationship Id="rId68" Type="http://schemas.openxmlformats.org/officeDocument/2006/relationships/hyperlink" Target="https://www.lf1.cuni.cz/experimentalni-chirurgie" TargetMode="External"/><Relationship Id="rId84" Type="http://schemas.openxmlformats.org/officeDocument/2006/relationships/hyperlink" Target="https://www.lf1.cuni.cz/bioetika" TargetMode="External"/><Relationship Id="rId89" Type="http://schemas.openxmlformats.org/officeDocument/2006/relationships/hyperlink" Target="https://www.lf1.cuni.cz/parazitologie" TargetMode="External"/><Relationship Id="rId16" Type="http://schemas.openxmlformats.org/officeDocument/2006/relationships/hyperlink" Target="https://cuni.cz/UK-4442.html" TargetMode="External"/><Relationship Id="rId11" Type="http://schemas.openxmlformats.org/officeDocument/2006/relationships/hyperlink" Target="https://www.lf1.cuni.cz/172024-kterym-se-stanovi-termin-predlozeni-individualniho-studijniho-planu-a-rocniho-hodnoceni-pro-studenty-doktorskych-studijnich-programu-v-akademickem-roce-202425" TargetMode="External"/><Relationship Id="rId32" Type="http://schemas.openxmlformats.org/officeDocument/2006/relationships/image" Target="media/image8.png"/><Relationship Id="rId37" Type="http://schemas.openxmlformats.org/officeDocument/2006/relationships/diagramData" Target="diagrams/data1.xml"/><Relationship Id="rId53" Type="http://schemas.openxmlformats.org/officeDocument/2006/relationships/image" Target="media/image14.png"/><Relationship Id="rId58" Type="http://schemas.openxmlformats.org/officeDocument/2006/relationships/image" Target="media/image19.png"/><Relationship Id="rId74" Type="http://schemas.openxmlformats.org/officeDocument/2006/relationships/hyperlink" Target="https://www.lf1.cuni.cz/molekularni-a-bunecna-biologie-genetika-a-virologie" TargetMode="External"/><Relationship Id="rId79" Type="http://schemas.openxmlformats.org/officeDocument/2006/relationships/hyperlink" Target="https://www.avcr.cz/cs/veda-a-vyzkum/vzdelavani/kurz-zakladu-vedecke-prac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lf1.cuni.cz/kardiovaskularni-vedy" TargetMode="External"/><Relationship Id="rId22" Type="http://schemas.openxmlformats.org/officeDocument/2006/relationships/hyperlink" Target="https://is.cuni.cz/teststud/dipl_uc/index.php?id=43be49d3f44933a61a78e7a5b7457dc6&amp;tid=&amp;KEY=1247478108z1" TargetMode="External"/><Relationship Id="rId27" Type="http://schemas.openxmlformats.org/officeDocument/2006/relationships/image" Target="media/image4.jpeg"/><Relationship Id="rId43" Type="http://schemas.openxmlformats.org/officeDocument/2006/relationships/diagramLayout" Target="diagrams/layout2.xml"/><Relationship Id="rId48" Type="http://schemas.openxmlformats.org/officeDocument/2006/relationships/hyperlink" Target="https://www.lf1.cuni.cz/file/98053/opd-17-22.pdf" TargetMode="External"/><Relationship Id="rId64" Type="http://schemas.openxmlformats.org/officeDocument/2006/relationships/hyperlink" Target="http://pdsb.avcr.cz/" TargetMode="External"/><Relationship Id="rId69" Type="http://schemas.openxmlformats.org/officeDocument/2006/relationships/hyperlink" Target="https://www.lf1.cuni.cz/farmakologie-a-toxikologie" TargetMode="External"/><Relationship Id="rId8" Type="http://schemas.openxmlformats.org/officeDocument/2006/relationships/hyperlink" Target="https://cuni.cz/UK-8916.html" TargetMode="External"/><Relationship Id="rId51" Type="http://schemas.openxmlformats.org/officeDocument/2006/relationships/image" Target="media/image12.png"/><Relationship Id="rId72" Type="http://schemas.openxmlformats.org/officeDocument/2006/relationships/hyperlink" Target="https://www.lf1.cuni.cz/lekarska-biofyzika-" TargetMode="External"/><Relationship Id="rId80" Type="http://schemas.openxmlformats.org/officeDocument/2006/relationships/hyperlink" Target="https://www.lf1.cuni.cz/zkouska-z-aj" TargetMode="External"/><Relationship Id="rId85" Type="http://schemas.openxmlformats.org/officeDocument/2006/relationships/hyperlink" Target="https://www.lf1.cuni.cz/dejiny-lekarstvi-phd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f1.cuni.cz/file/98053/opd-17-22.pdf" TargetMode="External"/><Relationship Id="rId17" Type="http://schemas.openxmlformats.org/officeDocument/2006/relationships/hyperlink" Target="https://cuni.cz/uk-3249.html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9.png"/><Relationship Id="rId38" Type="http://schemas.openxmlformats.org/officeDocument/2006/relationships/diagramLayout" Target="diagrams/layout1.xml"/><Relationship Id="rId46" Type="http://schemas.microsoft.com/office/2007/relationships/diagramDrawing" Target="diagrams/drawing2.xml"/><Relationship Id="rId59" Type="http://schemas.openxmlformats.org/officeDocument/2006/relationships/footer" Target="footer1.xml"/><Relationship Id="rId67" Type="http://schemas.openxmlformats.org/officeDocument/2006/relationships/hyperlink" Target="https://www.lf1.cuni.cz/biomedicinska-informatika" TargetMode="External"/><Relationship Id="rId20" Type="http://schemas.openxmlformats.org/officeDocument/2006/relationships/hyperlink" Target="mailto:marie.machova@lf1.cuni.cz" TargetMode="External"/><Relationship Id="rId41" Type="http://schemas.microsoft.com/office/2007/relationships/diagramDrawing" Target="diagrams/drawing1.xml"/><Relationship Id="rId54" Type="http://schemas.openxmlformats.org/officeDocument/2006/relationships/image" Target="media/image15.png"/><Relationship Id="rId62" Type="http://schemas.openxmlformats.org/officeDocument/2006/relationships/hyperlink" Target="https://www.lf1.cuni.cz/file/98054/opd-18-22.pdf" TargetMode="External"/><Relationship Id="rId70" Type="http://schemas.openxmlformats.org/officeDocument/2006/relationships/hyperlink" Target="https://www.lf1.cuni.cz/fyziologie-a-patofyziologie-cloveka" TargetMode="External"/><Relationship Id="rId75" Type="http://schemas.openxmlformats.org/officeDocument/2006/relationships/hyperlink" Target="https://www.lf1.cuni.cz/neurovedy" TargetMode="External"/><Relationship Id="rId83" Type="http://schemas.openxmlformats.org/officeDocument/2006/relationships/hyperlink" Target="https://www.lf1.cuni.cz/adiktologie-specializace-ve-zdravotnictvi" TargetMode="External"/><Relationship Id="rId88" Type="http://schemas.openxmlformats.org/officeDocument/2006/relationships/hyperlink" Target="https://www.lf1.cuni.cz/nutricni-a-metabolicke-vedy" TargetMode="External"/><Relationship Id="rId91" Type="http://schemas.openxmlformats.org/officeDocument/2006/relationships/hyperlink" Target="mailto:eva.charouzdova@lf1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.cuni.cz/studium/loginy/index.php" TargetMode="External"/><Relationship Id="rId23" Type="http://schemas.openxmlformats.org/officeDocument/2006/relationships/image" Target="media/image1.gif"/><Relationship Id="rId28" Type="http://schemas.openxmlformats.org/officeDocument/2006/relationships/image" Target="media/image5.png"/><Relationship Id="rId36" Type="http://schemas.openxmlformats.org/officeDocument/2006/relationships/image" Target="media/image11.png"/><Relationship Id="rId49" Type="http://schemas.openxmlformats.org/officeDocument/2006/relationships/hyperlink" Target="https://www.lf1.cuni.cz/biomedicina" TargetMode="External"/><Relationship Id="rId57" Type="http://schemas.openxmlformats.org/officeDocument/2006/relationships/image" Target="media/image18.PNG"/><Relationship Id="rId10" Type="http://schemas.openxmlformats.org/officeDocument/2006/relationships/hyperlink" Target="https://www.lf1.cuni.cz/172024-kterym-se-stanovi-termin-predlozeni-individualniho-studijniho-planu-a-rocniho-hodnoceni-pro-studenty-doktorskych-studijnich-programu-v-akademickem-roce-202425" TargetMode="External"/><Relationship Id="rId31" Type="http://schemas.openxmlformats.org/officeDocument/2006/relationships/image" Target="media/image7.png"/><Relationship Id="rId44" Type="http://schemas.openxmlformats.org/officeDocument/2006/relationships/diagramQuickStyle" Target="diagrams/quickStyle2.xml"/><Relationship Id="rId52" Type="http://schemas.openxmlformats.org/officeDocument/2006/relationships/image" Target="media/image13.PNG"/><Relationship Id="rId60" Type="http://schemas.openxmlformats.org/officeDocument/2006/relationships/hyperlink" Target="https://www.lf1.cuni.cz/zkouska-z-aj" TargetMode="External"/><Relationship Id="rId65" Type="http://schemas.openxmlformats.org/officeDocument/2006/relationships/hyperlink" Target="https://www.lf1.cuni.cz/biochemie-a-patobiochemie" TargetMode="External"/><Relationship Id="rId73" Type="http://schemas.openxmlformats.org/officeDocument/2006/relationships/hyperlink" Target="https://www.lf1.cuni.cz/mikrobiologie" TargetMode="External"/><Relationship Id="rId78" Type="http://schemas.openxmlformats.org/officeDocument/2006/relationships/hyperlink" Target="https://www.lf1.cuni.cz/zobrazovaci-metody-v-lekarstvi" TargetMode="External"/><Relationship Id="rId81" Type="http://schemas.openxmlformats.org/officeDocument/2006/relationships/hyperlink" Target="https://udl.lf1.cuni.cz/httpudllf1cuniczanglictina-pro-studenty-dsp-phd-1-lf-uk" TargetMode="External"/><Relationship Id="rId86" Type="http://schemas.openxmlformats.org/officeDocument/2006/relationships/hyperlink" Target="https://www.lf1.cuni.cz/experimentalni-a-klinicka-onkologie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f1.cuni.cz/pravidla-pro-organizaci-studia-na-1lf" TargetMode="External"/><Relationship Id="rId13" Type="http://schemas.openxmlformats.org/officeDocument/2006/relationships/hyperlink" Target="https://www.lf1.cuni.cz/file/98053/opd-17-22.pdf" TargetMode="External"/><Relationship Id="rId18" Type="http://schemas.openxmlformats.org/officeDocument/2006/relationships/hyperlink" Target="https://is.cuni.cz/studium" TargetMode="External"/><Relationship Id="rId39" Type="http://schemas.openxmlformats.org/officeDocument/2006/relationships/diagramQuickStyle" Target="diagrams/quickStyle1.xml"/><Relationship Id="rId34" Type="http://schemas.openxmlformats.org/officeDocument/2006/relationships/hyperlink" Target="https://is.cuni.cz/studium/dipl_uc/index.php?id=b99db339753c1ad3b7260cfc871736c1&amp;tid=3&amp;do=xakce&amp;akce=editovat&amp;did=153504&amp;kam=seznam" TargetMode="External"/><Relationship Id="rId50" Type="http://schemas.openxmlformats.org/officeDocument/2006/relationships/hyperlink" Target="https://www.lf1.cuni.cz/doktorske-studijni-programy-ostatni" TargetMode="External"/><Relationship Id="rId55" Type="http://schemas.openxmlformats.org/officeDocument/2006/relationships/image" Target="media/image16.png"/><Relationship Id="rId76" Type="http://schemas.openxmlformats.org/officeDocument/2006/relationships/hyperlink" Target="https://www.lf1.cuni.cz/preventivni-medicina-a-epidemiologi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f1.cuni.cz/imunologie" TargetMode="External"/><Relationship Id="rId92" Type="http://schemas.openxmlformats.org/officeDocument/2006/relationships/hyperlink" Target="mailto:karolina.soukupova@lf1.cuni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s.cuni.cz/teststud/phdisp/index.php?id=43be49d3f44933a61a78e7a5b7457dc6&amp;tid=2&amp;do=plan&amp;f=xisp_zalozit&amp;sid=562623" TargetMode="External"/><Relationship Id="rId24" Type="http://schemas.openxmlformats.org/officeDocument/2006/relationships/image" Target="media/image2.png"/><Relationship Id="rId40" Type="http://schemas.openxmlformats.org/officeDocument/2006/relationships/diagramColors" Target="diagrams/colors1.xml"/><Relationship Id="rId45" Type="http://schemas.openxmlformats.org/officeDocument/2006/relationships/diagramColors" Target="diagrams/colors2.xml"/><Relationship Id="rId66" Type="http://schemas.openxmlformats.org/officeDocument/2006/relationships/hyperlink" Target="https://www.lf1.cuni.cz/biologie-a-patologie-bunky" TargetMode="External"/><Relationship Id="rId87" Type="http://schemas.openxmlformats.org/officeDocument/2006/relationships/hyperlink" Target="https://www.lf1.cuni.cz/lekarska-psychologie-a-psychopatologie" TargetMode="External"/><Relationship Id="rId61" Type="http://schemas.openxmlformats.org/officeDocument/2006/relationships/hyperlink" Target="https://udl.lf1.cuni.cz/httpudllf1cuniczanglictina-pro-studenty-dsp-phd-1-lf-uk" TargetMode="External"/><Relationship Id="rId82" Type="http://schemas.openxmlformats.org/officeDocument/2006/relationships/hyperlink" Target="https://www.lf1.cuni.cz/file/98054/opd-18-22.pdf" TargetMode="External"/><Relationship Id="rId19" Type="http://schemas.openxmlformats.org/officeDocument/2006/relationships/hyperlink" Target="https://is.cuni.cz/studium/help/stev/stev_059.png" TargetMode="External"/><Relationship Id="rId14" Type="http://schemas.openxmlformats.org/officeDocument/2006/relationships/hyperlink" Target="http://is.cuni.cz/studium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10.png"/><Relationship Id="rId56" Type="http://schemas.openxmlformats.org/officeDocument/2006/relationships/image" Target="media/image17.png"/><Relationship Id="rId77" Type="http://schemas.openxmlformats.org/officeDocument/2006/relationships/hyperlink" Target="https://www.lf1.cuni.cz/vyvojova-a-bunecna-biologi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5B9558-EC41-422C-B6C2-B6E44861B8B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294A2E2-2DF3-4B78-98BE-5CE9F9321F92}">
      <dgm:prSet phldrT="[Text]"/>
      <dgm:spPr/>
      <dgm:t>
        <a:bodyPr/>
        <a:lstStyle/>
        <a:p>
          <a:r>
            <a:rPr lang="cs-CZ"/>
            <a:t>1. rok</a:t>
          </a:r>
        </a:p>
      </dgm:t>
    </dgm:pt>
    <dgm:pt modelId="{6093D380-76E0-4181-818A-360C4BA574F7}" type="parTrans" cxnId="{18133B2B-D9D3-4DB8-A574-289344FF22F1}">
      <dgm:prSet/>
      <dgm:spPr/>
      <dgm:t>
        <a:bodyPr/>
        <a:lstStyle/>
        <a:p>
          <a:endParaRPr lang="cs-CZ"/>
        </a:p>
      </dgm:t>
    </dgm:pt>
    <dgm:pt modelId="{C7D5DB2A-50B8-4F0B-BC41-759A2F76AF49}" type="sibTrans" cxnId="{18133B2B-D9D3-4DB8-A574-289344FF22F1}">
      <dgm:prSet/>
      <dgm:spPr/>
      <dgm:t>
        <a:bodyPr/>
        <a:lstStyle/>
        <a:p>
          <a:endParaRPr lang="cs-CZ"/>
        </a:p>
      </dgm:t>
    </dgm:pt>
    <dgm:pt modelId="{73DDE2BC-7B94-4620-8439-C72AF8316F4F}">
      <dgm:prSet phldrT="[Text]"/>
      <dgm:spPr/>
      <dgm:t>
        <a:bodyPr/>
        <a:lstStyle/>
        <a:p>
          <a:r>
            <a:rPr lang="cs-CZ"/>
            <a:t> nábor pacientů, izolace RNA ze synoviální tekutiny, sekvenování miRNA a lncRNA, validace výsledků profilování ncRNA pomocí qPCR, průběžné vyhodnocení získaných dat. </a:t>
          </a:r>
          <a:br>
            <a:rPr lang="cs-CZ"/>
          </a:br>
          <a:r>
            <a:rPr lang="cs-CZ"/>
            <a:t>Rešerše literatury, studium teoretických východisek práce, počátek sběru dat.</a:t>
          </a:r>
        </a:p>
      </dgm:t>
    </dgm:pt>
    <dgm:pt modelId="{52EDA77E-122C-4BF4-A8A9-FFC42C4DA231}" type="parTrans" cxnId="{0E4DEBBE-5152-4E58-A0EC-91900F53E1A4}">
      <dgm:prSet/>
      <dgm:spPr/>
      <dgm:t>
        <a:bodyPr/>
        <a:lstStyle/>
        <a:p>
          <a:endParaRPr lang="cs-CZ"/>
        </a:p>
      </dgm:t>
    </dgm:pt>
    <dgm:pt modelId="{7CD91195-8C4A-4392-ACB3-4BD044D9290E}" type="sibTrans" cxnId="{0E4DEBBE-5152-4E58-A0EC-91900F53E1A4}">
      <dgm:prSet/>
      <dgm:spPr/>
      <dgm:t>
        <a:bodyPr/>
        <a:lstStyle/>
        <a:p>
          <a:endParaRPr lang="cs-CZ"/>
        </a:p>
      </dgm:t>
    </dgm:pt>
    <dgm:pt modelId="{2C3E03B5-88D7-409F-82EF-F6AE38AE675E}">
      <dgm:prSet phldrT="[Text]"/>
      <dgm:spPr/>
      <dgm:t>
        <a:bodyPr/>
        <a:lstStyle/>
        <a:p>
          <a:r>
            <a:rPr lang="cs-CZ"/>
            <a:t>2. rok</a:t>
          </a:r>
        </a:p>
      </dgm:t>
    </dgm:pt>
    <dgm:pt modelId="{2288C7B7-5F3C-437C-9E85-DFF9FACDDC64}" type="parTrans" cxnId="{59897B69-3378-44A3-84D8-B86760F7F993}">
      <dgm:prSet/>
      <dgm:spPr/>
      <dgm:t>
        <a:bodyPr/>
        <a:lstStyle/>
        <a:p>
          <a:endParaRPr lang="cs-CZ"/>
        </a:p>
      </dgm:t>
    </dgm:pt>
    <dgm:pt modelId="{C23F2F8D-5793-4E3D-82C1-272B2A456E36}" type="sibTrans" cxnId="{59897B69-3378-44A3-84D8-B86760F7F993}">
      <dgm:prSet/>
      <dgm:spPr/>
      <dgm:t>
        <a:bodyPr/>
        <a:lstStyle/>
        <a:p>
          <a:endParaRPr lang="cs-CZ"/>
        </a:p>
      </dgm:t>
    </dgm:pt>
    <dgm:pt modelId="{23DF5E7E-614E-4CEF-8FF6-70E82F182343}">
      <dgm:prSet phldrT="[Text]"/>
      <dgm:spPr/>
      <dgm:t>
        <a:bodyPr/>
        <a:lstStyle/>
        <a:p>
          <a:r>
            <a:rPr lang="cs-CZ"/>
            <a:t> kultivace fibroblastů a zahájení in vitro experimentů, aplikace vybraných ago/antagomirů k buněčným liniím fibroblastů pacientů s OA a RA, sledování změn hladiny vybraných proteinů pomocí ELISA či LUMINEX. Analýza získaných dat, prezentace prvních výsledků.</a:t>
          </a:r>
        </a:p>
      </dgm:t>
    </dgm:pt>
    <dgm:pt modelId="{59A6D77F-C09B-4D3E-B835-27EE1E78A269}" type="parTrans" cxnId="{5F5AA8A3-41C6-4E04-9F02-445100C215A9}">
      <dgm:prSet/>
      <dgm:spPr/>
      <dgm:t>
        <a:bodyPr/>
        <a:lstStyle/>
        <a:p>
          <a:endParaRPr lang="cs-CZ"/>
        </a:p>
      </dgm:t>
    </dgm:pt>
    <dgm:pt modelId="{9EFB7B39-417D-4A11-8CC3-2C9B006B0016}" type="sibTrans" cxnId="{5F5AA8A3-41C6-4E04-9F02-445100C215A9}">
      <dgm:prSet/>
      <dgm:spPr/>
      <dgm:t>
        <a:bodyPr/>
        <a:lstStyle/>
        <a:p>
          <a:endParaRPr lang="cs-CZ"/>
        </a:p>
      </dgm:t>
    </dgm:pt>
    <dgm:pt modelId="{91643FBA-CFD9-49D1-A570-48162D763B1C}">
      <dgm:prSet phldrT="[Text]"/>
      <dgm:spPr/>
      <dgm:t>
        <a:bodyPr/>
        <a:lstStyle/>
        <a:p>
          <a:r>
            <a:rPr lang="cs-CZ"/>
            <a:t>3. rok</a:t>
          </a:r>
        </a:p>
      </dgm:t>
    </dgm:pt>
    <dgm:pt modelId="{095B1E14-8A04-4782-8A0B-770F5C18AF90}" type="parTrans" cxnId="{609F76AB-00DF-4DB2-95AB-C7CE35D692B1}">
      <dgm:prSet/>
      <dgm:spPr/>
      <dgm:t>
        <a:bodyPr/>
        <a:lstStyle/>
        <a:p>
          <a:endParaRPr lang="cs-CZ"/>
        </a:p>
      </dgm:t>
    </dgm:pt>
    <dgm:pt modelId="{472C1E7A-7A12-4969-8901-3FF49090E2CA}" type="sibTrans" cxnId="{609F76AB-00DF-4DB2-95AB-C7CE35D692B1}">
      <dgm:prSet/>
      <dgm:spPr/>
      <dgm:t>
        <a:bodyPr/>
        <a:lstStyle/>
        <a:p>
          <a:endParaRPr lang="cs-CZ"/>
        </a:p>
      </dgm:t>
    </dgm:pt>
    <dgm:pt modelId="{D2AAE55A-2E5C-4D1E-9DEF-46D261D91BEC}">
      <dgm:prSet phldrT="[Text]"/>
      <dgm:spPr/>
      <dgm:t>
        <a:bodyPr/>
        <a:lstStyle/>
        <a:p>
          <a:r>
            <a:rPr lang="cs-CZ"/>
            <a:t> rozšíření kohorty pacientů, izolace RNA z krevní plazmy, průběžná analýza výsledných dat, validace výsledků pomocí qPCR. Psaní publikací, prezentace výsledků na českých a zahraničních kongresech.</a:t>
          </a:r>
        </a:p>
      </dgm:t>
    </dgm:pt>
    <dgm:pt modelId="{7F4D3C13-4800-414B-900F-3269BE4C1ED0}" type="parTrans" cxnId="{A623E982-B328-488E-93B8-82C6043A1A76}">
      <dgm:prSet/>
      <dgm:spPr/>
      <dgm:t>
        <a:bodyPr/>
        <a:lstStyle/>
        <a:p>
          <a:endParaRPr lang="cs-CZ"/>
        </a:p>
      </dgm:t>
    </dgm:pt>
    <dgm:pt modelId="{30A66C11-AF9D-49FD-94FC-2E3D4EFDAE16}" type="sibTrans" cxnId="{A623E982-B328-488E-93B8-82C6043A1A76}">
      <dgm:prSet/>
      <dgm:spPr/>
      <dgm:t>
        <a:bodyPr/>
        <a:lstStyle/>
        <a:p>
          <a:endParaRPr lang="cs-CZ"/>
        </a:p>
      </dgm:t>
    </dgm:pt>
    <dgm:pt modelId="{A2FA129C-9093-4605-9BFC-EE0E6868AFFD}">
      <dgm:prSet phldrT="[Text]"/>
      <dgm:spPr/>
      <dgm:t>
        <a:bodyPr/>
        <a:lstStyle/>
        <a:p>
          <a:r>
            <a:rPr lang="cs-CZ"/>
            <a:t>4. rok</a:t>
          </a:r>
        </a:p>
      </dgm:t>
    </dgm:pt>
    <dgm:pt modelId="{FD3E6176-5377-45A9-8E2E-C6E318995C19}" type="parTrans" cxnId="{D6BC2A68-1CA2-45C4-BEA0-D9CF4BD06953}">
      <dgm:prSet/>
      <dgm:spPr/>
      <dgm:t>
        <a:bodyPr/>
        <a:lstStyle/>
        <a:p>
          <a:endParaRPr lang="cs-CZ"/>
        </a:p>
      </dgm:t>
    </dgm:pt>
    <dgm:pt modelId="{0EEA64C4-FE77-489D-9E5A-957BB38C8DC3}" type="sibTrans" cxnId="{D6BC2A68-1CA2-45C4-BEA0-D9CF4BD06953}">
      <dgm:prSet/>
      <dgm:spPr/>
      <dgm:t>
        <a:bodyPr/>
        <a:lstStyle/>
        <a:p>
          <a:endParaRPr lang="cs-CZ"/>
        </a:p>
      </dgm:t>
    </dgm:pt>
    <dgm:pt modelId="{F3AE8C88-135F-4CAD-B533-BBC5DE9ADA20}">
      <dgm:prSet/>
      <dgm:spPr/>
      <dgm:t>
        <a:bodyPr/>
        <a:lstStyle/>
        <a:p>
          <a:r>
            <a:rPr lang="cs-CZ"/>
            <a:t> určení vhodných biomarkerů OA, dokončování experimentů, finální analýzy získaných dat, jejich vyhodnocení a interpretace, druhá publikace, prezentace získaných dat na odborných mezinárodních i domácích konferencích, obhajoba</a:t>
          </a:r>
        </a:p>
      </dgm:t>
    </dgm:pt>
    <dgm:pt modelId="{EC085A0F-8626-4020-A5D7-1D9FCB913B33}" type="parTrans" cxnId="{2D9A3D5D-B3D9-4B8C-80FC-7513A30CF7F3}">
      <dgm:prSet/>
      <dgm:spPr/>
      <dgm:t>
        <a:bodyPr/>
        <a:lstStyle/>
        <a:p>
          <a:endParaRPr lang="cs-CZ"/>
        </a:p>
      </dgm:t>
    </dgm:pt>
    <dgm:pt modelId="{BE9E1086-F515-4BD3-A524-20CB31602638}" type="sibTrans" cxnId="{2D9A3D5D-B3D9-4B8C-80FC-7513A30CF7F3}">
      <dgm:prSet/>
      <dgm:spPr/>
      <dgm:t>
        <a:bodyPr/>
        <a:lstStyle/>
        <a:p>
          <a:endParaRPr lang="cs-CZ"/>
        </a:p>
      </dgm:t>
    </dgm:pt>
    <dgm:pt modelId="{F8BD3ABB-FE94-40A4-B1A6-2180ED86C4F5}" type="pres">
      <dgm:prSet presAssocID="{0A5B9558-EC41-422C-B6C2-B6E44861B8BF}" presName="linear" presStyleCnt="0">
        <dgm:presLayoutVars>
          <dgm:animLvl val="lvl"/>
          <dgm:resizeHandles val="exact"/>
        </dgm:presLayoutVars>
      </dgm:prSet>
      <dgm:spPr/>
    </dgm:pt>
    <dgm:pt modelId="{D46498D7-6B1C-4D44-9472-EEB10D0880E5}" type="pres">
      <dgm:prSet presAssocID="{4294A2E2-2DF3-4B78-98BE-5CE9F9321F92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AD05844A-AC77-47EE-A411-3007827E0A97}" type="pres">
      <dgm:prSet presAssocID="{4294A2E2-2DF3-4B78-98BE-5CE9F9321F92}" presName="childText" presStyleLbl="revTx" presStyleIdx="0" presStyleCnt="4">
        <dgm:presLayoutVars>
          <dgm:bulletEnabled val="1"/>
        </dgm:presLayoutVars>
      </dgm:prSet>
      <dgm:spPr/>
    </dgm:pt>
    <dgm:pt modelId="{BC3AFB25-E2FB-4A7C-91C6-CF28DDA3D06B}" type="pres">
      <dgm:prSet presAssocID="{2C3E03B5-88D7-409F-82EF-F6AE38AE675E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4DE09D2E-1FA6-4F72-AC48-53E76B6C5B08}" type="pres">
      <dgm:prSet presAssocID="{2C3E03B5-88D7-409F-82EF-F6AE38AE675E}" presName="childText" presStyleLbl="revTx" presStyleIdx="1" presStyleCnt="4">
        <dgm:presLayoutVars>
          <dgm:bulletEnabled val="1"/>
        </dgm:presLayoutVars>
      </dgm:prSet>
      <dgm:spPr/>
    </dgm:pt>
    <dgm:pt modelId="{FBCEBCEA-6098-45B3-996A-BAF019F7A4AE}" type="pres">
      <dgm:prSet presAssocID="{91643FBA-CFD9-49D1-A570-48162D763B1C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1F4F2809-B3C2-4C17-9654-6F621874D6FD}" type="pres">
      <dgm:prSet presAssocID="{91643FBA-CFD9-49D1-A570-48162D763B1C}" presName="childText" presStyleLbl="revTx" presStyleIdx="2" presStyleCnt="4">
        <dgm:presLayoutVars>
          <dgm:bulletEnabled val="1"/>
        </dgm:presLayoutVars>
      </dgm:prSet>
      <dgm:spPr/>
    </dgm:pt>
    <dgm:pt modelId="{6A90310E-1A7D-484E-8714-3287CEF319AA}" type="pres">
      <dgm:prSet presAssocID="{A2FA129C-9093-4605-9BFC-EE0E6868AFFD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4ADFC6C2-CD00-4CC1-9FFB-C8C75DAC80D9}" type="pres">
      <dgm:prSet presAssocID="{A2FA129C-9093-4605-9BFC-EE0E6868AFFD}" presName="childText" presStyleLbl="revTx" presStyleIdx="3" presStyleCnt="4">
        <dgm:presLayoutVars>
          <dgm:bulletEnabled val="1"/>
        </dgm:presLayoutVars>
      </dgm:prSet>
      <dgm:spPr/>
    </dgm:pt>
  </dgm:ptLst>
  <dgm:cxnLst>
    <dgm:cxn modelId="{4A17DF03-BEEB-40F7-8889-041BA8A783A2}" type="presOf" srcId="{23DF5E7E-614E-4CEF-8FF6-70E82F182343}" destId="{4DE09D2E-1FA6-4F72-AC48-53E76B6C5B08}" srcOrd="0" destOrd="0" presId="urn:microsoft.com/office/officeart/2005/8/layout/vList2"/>
    <dgm:cxn modelId="{DFE72E0F-29B2-42D7-AB2E-E9C8DF410F1C}" type="presOf" srcId="{A2FA129C-9093-4605-9BFC-EE0E6868AFFD}" destId="{6A90310E-1A7D-484E-8714-3287CEF319AA}" srcOrd="0" destOrd="0" presId="urn:microsoft.com/office/officeart/2005/8/layout/vList2"/>
    <dgm:cxn modelId="{18133B2B-D9D3-4DB8-A574-289344FF22F1}" srcId="{0A5B9558-EC41-422C-B6C2-B6E44861B8BF}" destId="{4294A2E2-2DF3-4B78-98BE-5CE9F9321F92}" srcOrd="0" destOrd="0" parTransId="{6093D380-76E0-4181-818A-360C4BA574F7}" sibTransId="{C7D5DB2A-50B8-4F0B-BC41-759A2F76AF49}"/>
    <dgm:cxn modelId="{2D9A3D5D-B3D9-4B8C-80FC-7513A30CF7F3}" srcId="{A2FA129C-9093-4605-9BFC-EE0E6868AFFD}" destId="{F3AE8C88-135F-4CAD-B533-BBC5DE9ADA20}" srcOrd="0" destOrd="0" parTransId="{EC085A0F-8626-4020-A5D7-1D9FCB913B33}" sibTransId="{BE9E1086-F515-4BD3-A524-20CB31602638}"/>
    <dgm:cxn modelId="{D6BC2A68-1CA2-45C4-BEA0-D9CF4BD06953}" srcId="{0A5B9558-EC41-422C-B6C2-B6E44861B8BF}" destId="{A2FA129C-9093-4605-9BFC-EE0E6868AFFD}" srcOrd="3" destOrd="0" parTransId="{FD3E6176-5377-45A9-8E2E-C6E318995C19}" sibTransId="{0EEA64C4-FE77-489D-9E5A-957BB38C8DC3}"/>
    <dgm:cxn modelId="{E3EA9368-84C9-4DCB-9DE7-162AA2030A5F}" type="presOf" srcId="{73DDE2BC-7B94-4620-8439-C72AF8316F4F}" destId="{AD05844A-AC77-47EE-A411-3007827E0A97}" srcOrd="0" destOrd="0" presId="urn:microsoft.com/office/officeart/2005/8/layout/vList2"/>
    <dgm:cxn modelId="{59897B69-3378-44A3-84D8-B86760F7F993}" srcId="{0A5B9558-EC41-422C-B6C2-B6E44861B8BF}" destId="{2C3E03B5-88D7-409F-82EF-F6AE38AE675E}" srcOrd="1" destOrd="0" parTransId="{2288C7B7-5F3C-437C-9E85-DFF9FACDDC64}" sibTransId="{C23F2F8D-5793-4E3D-82C1-272B2A456E36}"/>
    <dgm:cxn modelId="{745E6B81-7167-4F74-9D7C-8EFF4E12D214}" type="presOf" srcId="{D2AAE55A-2E5C-4D1E-9DEF-46D261D91BEC}" destId="{1F4F2809-B3C2-4C17-9654-6F621874D6FD}" srcOrd="0" destOrd="0" presId="urn:microsoft.com/office/officeart/2005/8/layout/vList2"/>
    <dgm:cxn modelId="{A623E982-B328-488E-93B8-82C6043A1A76}" srcId="{91643FBA-CFD9-49D1-A570-48162D763B1C}" destId="{D2AAE55A-2E5C-4D1E-9DEF-46D261D91BEC}" srcOrd="0" destOrd="0" parTransId="{7F4D3C13-4800-414B-900F-3269BE4C1ED0}" sibTransId="{30A66C11-AF9D-49FD-94FC-2E3D4EFDAE16}"/>
    <dgm:cxn modelId="{58437289-5E50-4E79-9F7A-24B1546A0D15}" type="presOf" srcId="{2C3E03B5-88D7-409F-82EF-F6AE38AE675E}" destId="{BC3AFB25-E2FB-4A7C-91C6-CF28DDA3D06B}" srcOrd="0" destOrd="0" presId="urn:microsoft.com/office/officeart/2005/8/layout/vList2"/>
    <dgm:cxn modelId="{327454A2-DEDC-43E9-8EC4-2E25E3EA2A2D}" type="presOf" srcId="{91643FBA-CFD9-49D1-A570-48162D763B1C}" destId="{FBCEBCEA-6098-45B3-996A-BAF019F7A4AE}" srcOrd="0" destOrd="0" presId="urn:microsoft.com/office/officeart/2005/8/layout/vList2"/>
    <dgm:cxn modelId="{5F5AA8A3-41C6-4E04-9F02-445100C215A9}" srcId="{2C3E03B5-88D7-409F-82EF-F6AE38AE675E}" destId="{23DF5E7E-614E-4CEF-8FF6-70E82F182343}" srcOrd="0" destOrd="0" parTransId="{59A6D77F-C09B-4D3E-B835-27EE1E78A269}" sibTransId="{9EFB7B39-417D-4A11-8CC3-2C9B006B0016}"/>
    <dgm:cxn modelId="{6C4082A8-79B4-440A-8F28-03287B7A96F6}" type="presOf" srcId="{0A5B9558-EC41-422C-B6C2-B6E44861B8BF}" destId="{F8BD3ABB-FE94-40A4-B1A6-2180ED86C4F5}" srcOrd="0" destOrd="0" presId="urn:microsoft.com/office/officeart/2005/8/layout/vList2"/>
    <dgm:cxn modelId="{609F76AB-00DF-4DB2-95AB-C7CE35D692B1}" srcId="{0A5B9558-EC41-422C-B6C2-B6E44861B8BF}" destId="{91643FBA-CFD9-49D1-A570-48162D763B1C}" srcOrd="2" destOrd="0" parTransId="{095B1E14-8A04-4782-8A0B-770F5C18AF90}" sibTransId="{472C1E7A-7A12-4969-8901-3FF49090E2CA}"/>
    <dgm:cxn modelId="{3240FDB4-CEF3-475A-9623-2CC12C0C3BFD}" type="presOf" srcId="{4294A2E2-2DF3-4B78-98BE-5CE9F9321F92}" destId="{D46498D7-6B1C-4D44-9472-EEB10D0880E5}" srcOrd="0" destOrd="0" presId="urn:microsoft.com/office/officeart/2005/8/layout/vList2"/>
    <dgm:cxn modelId="{0E4DEBBE-5152-4E58-A0EC-91900F53E1A4}" srcId="{4294A2E2-2DF3-4B78-98BE-5CE9F9321F92}" destId="{73DDE2BC-7B94-4620-8439-C72AF8316F4F}" srcOrd="0" destOrd="0" parTransId="{52EDA77E-122C-4BF4-A8A9-FFC42C4DA231}" sibTransId="{7CD91195-8C4A-4392-ACB3-4BD044D9290E}"/>
    <dgm:cxn modelId="{C3C4B9C5-9C03-4BA7-ACE3-02DDD6B83E03}" type="presOf" srcId="{F3AE8C88-135F-4CAD-B533-BBC5DE9ADA20}" destId="{4ADFC6C2-CD00-4CC1-9FFB-C8C75DAC80D9}" srcOrd="0" destOrd="0" presId="urn:microsoft.com/office/officeart/2005/8/layout/vList2"/>
    <dgm:cxn modelId="{0D1AA885-FF56-4FE8-9E56-83BB70055FC2}" type="presParOf" srcId="{F8BD3ABB-FE94-40A4-B1A6-2180ED86C4F5}" destId="{D46498D7-6B1C-4D44-9472-EEB10D0880E5}" srcOrd="0" destOrd="0" presId="urn:microsoft.com/office/officeart/2005/8/layout/vList2"/>
    <dgm:cxn modelId="{9D423CA0-C4C8-4F57-AB23-B20F8D0DA8AD}" type="presParOf" srcId="{F8BD3ABB-FE94-40A4-B1A6-2180ED86C4F5}" destId="{AD05844A-AC77-47EE-A411-3007827E0A97}" srcOrd="1" destOrd="0" presId="urn:microsoft.com/office/officeart/2005/8/layout/vList2"/>
    <dgm:cxn modelId="{A6CD7ED5-F20A-43BA-A314-8EB95100DFD7}" type="presParOf" srcId="{F8BD3ABB-FE94-40A4-B1A6-2180ED86C4F5}" destId="{BC3AFB25-E2FB-4A7C-91C6-CF28DDA3D06B}" srcOrd="2" destOrd="0" presId="urn:microsoft.com/office/officeart/2005/8/layout/vList2"/>
    <dgm:cxn modelId="{E22DFF61-294E-4A23-AFF1-B8D7B9C4CF9E}" type="presParOf" srcId="{F8BD3ABB-FE94-40A4-B1A6-2180ED86C4F5}" destId="{4DE09D2E-1FA6-4F72-AC48-53E76B6C5B08}" srcOrd="3" destOrd="0" presId="urn:microsoft.com/office/officeart/2005/8/layout/vList2"/>
    <dgm:cxn modelId="{B0C7698B-3C53-4596-952E-4558962CD2F1}" type="presParOf" srcId="{F8BD3ABB-FE94-40A4-B1A6-2180ED86C4F5}" destId="{FBCEBCEA-6098-45B3-996A-BAF019F7A4AE}" srcOrd="4" destOrd="0" presId="urn:microsoft.com/office/officeart/2005/8/layout/vList2"/>
    <dgm:cxn modelId="{C4F84368-719B-4BF0-8B1C-F6CF017F3174}" type="presParOf" srcId="{F8BD3ABB-FE94-40A4-B1A6-2180ED86C4F5}" destId="{1F4F2809-B3C2-4C17-9654-6F621874D6FD}" srcOrd="5" destOrd="0" presId="urn:microsoft.com/office/officeart/2005/8/layout/vList2"/>
    <dgm:cxn modelId="{D5192FC8-3475-445E-A8A0-7FA37AB65BD7}" type="presParOf" srcId="{F8BD3ABB-FE94-40A4-B1A6-2180ED86C4F5}" destId="{6A90310E-1A7D-484E-8714-3287CEF319AA}" srcOrd="6" destOrd="0" presId="urn:microsoft.com/office/officeart/2005/8/layout/vList2"/>
    <dgm:cxn modelId="{DFABD886-6D48-4FDB-842E-5C6A9E5C5B28}" type="presParOf" srcId="{F8BD3ABB-FE94-40A4-B1A6-2180ED86C4F5}" destId="{4ADFC6C2-CD00-4CC1-9FFB-C8C75DAC80D9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5B9558-EC41-422C-B6C2-B6E44861B8BF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294A2E2-2DF3-4B78-98BE-5CE9F9321F92}">
      <dgm:prSet phldrT="[Text]"/>
      <dgm:spPr/>
      <dgm:t>
        <a:bodyPr/>
        <a:lstStyle/>
        <a:p>
          <a:r>
            <a:rPr lang="cs-CZ"/>
            <a:t>1. rok</a:t>
          </a:r>
        </a:p>
      </dgm:t>
    </dgm:pt>
    <dgm:pt modelId="{6093D380-76E0-4181-818A-360C4BA574F7}" type="parTrans" cxnId="{18133B2B-D9D3-4DB8-A574-289344FF22F1}">
      <dgm:prSet/>
      <dgm:spPr/>
      <dgm:t>
        <a:bodyPr/>
        <a:lstStyle/>
        <a:p>
          <a:endParaRPr lang="cs-CZ"/>
        </a:p>
      </dgm:t>
    </dgm:pt>
    <dgm:pt modelId="{C7D5DB2A-50B8-4F0B-BC41-759A2F76AF49}" type="sibTrans" cxnId="{18133B2B-D9D3-4DB8-A574-289344FF22F1}">
      <dgm:prSet/>
      <dgm:spPr/>
      <dgm:t>
        <a:bodyPr/>
        <a:lstStyle/>
        <a:p>
          <a:endParaRPr lang="cs-CZ"/>
        </a:p>
      </dgm:t>
    </dgm:pt>
    <dgm:pt modelId="{73DDE2BC-7B94-4620-8439-C72AF8316F4F}">
      <dgm:prSet phldrT="[Text]"/>
      <dgm:spPr/>
      <dgm:t>
        <a:bodyPr/>
        <a:lstStyle/>
        <a:p>
          <a:r>
            <a:rPr lang="cs-CZ"/>
            <a:t> zahraniční stáž v délce 1 měsíc</a:t>
          </a:r>
        </a:p>
      </dgm:t>
    </dgm:pt>
    <dgm:pt modelId="{52EDA77E-122C-4BF4-A8A9-FFC42C4DA231}" type="parTrans" cxnId="{0E4DEBBE-5152-4E58-A0EC-91900F53E1A4}">
      <dgm:prSet/>
      <dgm:spPr/>
      <dgm:t>
        <a:bodyPr/>
        <a:lstStyle/>
        <a:p>
          <a:endParaRPr lang="cs-CZ"/>
        </a:p>
      </dgm:t>
    </dgm:pt>
    <dgm:pt modelId="{7CD91195-8C4A-4392-ACB3-4BD044D9290E}" type="sibTrans" cxnId="{0E4DEBBE-5152-4E58-A0EC-91900F53E1A4}">
      <dgm:prSet/>
      <dgm:spPr/>
      <dgm:t>
        <a:bodyPr/>
        <a:lstStyle/>
        <a:p>
          <a:endParaRPr lang="cs-CZ"/>
        </a:p>
      </dgm:t>
    </dgm:pt>
    <dgm:pt modelId="{2C3E03B5-88D7-409F-82EF-F6AE38AE675E}">
      <dgm:prSet phldrT="[Text]"/>
      <dgm:spPr/>
      <dgm:t>
        <a:bodyPr/>
        <a:lstStyle/>
        <a:p>
          <a:r>
            <a:rPr lang="cs-CZ"/>
            <a:t>2. rok</a:t>
          </a:r>
        </a:p>
      </dgm:t>
    </dgm:pt>
    <dgm:pt modelId="{2288C7B7-5F3C-437C-9E85-DFF9FACDDC64}" type="parTrans" cxnId="{59897B69-3378-44A3-84D8-B86760F7F993}">
      <dgm:prSet/>
      <dgm:spPr/>
      <dgm:t>
        <a:bodyPr/>
        <a:lstStyle/>
        <a:p>
          <a:endParaRPr lang="cs-CZ"/>
        </a:p>
      </dgm:t>
    </dgm:pt>
    <dgm:pt modelId="{C23F2F8D-5793-4E3D-82C1-272B2A456E36}" type="sibTrans" cxnId="{59897B69-3378-44A3-84D8-B86760F7F993}">
      <dgm:prSet/>
      <dgm:spPr/>
      <dgm:t>
        <a:bodyPr/>
        <a:lstStyle/>
        <a:p>
          <a:endParaRPr lang="cs-CZ"/>
        </a:p>
      </dgm:t>
    </dgm:pt>
    <dgm:pt modelId="{23DF5E7E-614E-4CEF-8FF6-70E82F182343}">
      <dgm:prSet phldrT="[Text]"/>
      <dgm:spPr/>
      <dgm:t>
        <a:bodyPr/>
        <a:lstStyle/>
        <a:p>
          <a:r>
            <a:rPr lang="cs-CZ"/>
            <a:t> aktivní účast na kongresu</a:t>
          </a:r>
        </a:p>
      </dgm:t>
    </dgm:pt>
    <dgm:pt modelId="{59A6D77F-C09B-4D3E-B835-27EE1E78A269}" type="parTrans" cxnId="{5F5AA8A3-41C6-4E04-9F02-445100C215A9}">
      <dgm:prSet/>
      <dgm:spPr/>
      <dgm:t>
        <a:bodyPr/>
        <a:lstStyle/>
        <a:p>
          <a:endParaRPr lang="cs-CZ"/>
        </a:p>
      </dgm:t>
    </dgm:pt>
    <dgm:pt modelId="{9EFB7B39-417D-4A11-8CC3-2C9B006B0016}" type="sibTrans" cxnId="{5F5AA8A3-41C6-4E04-9F02-445100C215A9}">
      <dgm:prSet/>
      <dgm:spPr/>
      <dgm:t>
        <a:bodyPr/>
        <a:lstStyle/>
        <a:p>
          <a:endParaRPr lang="cs-CZ"/>
        </a:p>
      </dgm:t>
    </dgm:pt>
    <dgm:pt modelId="{91643FBA-CFD9-49D1-A570-48162D763B1C}">
      <dgm:prSet phldrT="[Text]"/>
      <dgm:spPr/>
      <dgm:t>
        <a:bodyPr/>
        <a:lstStyle/>
        <a:p>
          <a:r>
            <a:rPr lang="cs-CZ"/>
            <a:t>3. rok</a:t>
          </a:r>
        </a:p>
      </dgm:t>
    </dgm:pt>
    <dgm:pt modelId="{095B1E14-8A04-4782-8A0B-770F5C18AF90}" type="parTrans" cxnId="{609F76AB-00DF-4DB2-95AB-C7CE35D692B1}">
      <dgm:prSet/>
      <dgm:spPr/>
      <dgm:t>
        <a:bodyPr/>
        <a:lstStyle/>
        <a:p>
          <a:endParaRPr lang="cs-CZ"/>
        </a:p>
      </dgm:t>
    </dgm:pt>
    <dgm:pt modelId="{472C1E7A-7A12-4969-8901-3FF49090E2CA}" type="sibTrans" cxnId="{609F76AB-00DF-4DB2-95AB-C7CE35D692B1}">
      <dgm:prSet/>
      <dgm:spPr/>
      <dgm:t>
        <a:bodyPr/>
        <a:lstStyle/>
        <a:p>
          <a:endParaRPr lang="cs-CZ"/>
        </a:p>
      </dgm:t>
    </dgm:pt>
    <dgm:pt modelId="{D2AAE55A-2E5C-4D1E-9DEF-46D261D91BEC}">
      <dgm:prSet phldrT="[Text]"/>
      <dgm:spPr/>
      <dgm:t>
        <a:bodyPr/>
        <a:lstStyle/>
        <a:p>
          <a:r>
            <a:rPr lang="cs-CZ"/>
            <a:t> aktivní účast na kongresu</a:t>
          </a:r>
        </a:p>
      </dgm:t>
    </dgm:pt>
    <dgm:pt modelId="{7F4D3C13-4800-414B-900F-3269BE4C1ED0}" type="parTrans" cxnId="{A623E982-B328-488E-93B8-82C6043A1A76}">
      <dgm:prSet/>
      <dgm:spPr/>
      <dgm:t>
        <a:bodyPr/>
        <a:lstStyle/>
        <a:p>
          <a:endParaRPr lang="cs-CZ"/>
        </a:p>
      </dgm:t>
    </dgm:pt>
    <dgm:pt modelId="{30A66C11-AF9D-49FD-94FC-2E3D4EFDAE16}" type="sibTrans" cxnId="{A623E982-B328-488E-93B8-82C6043A1A76}">
      <dgm:prSet/>
      <dgm:spPr/>
      <dgm:t>
        <a:bodyPr/>
        <a:lstStyle/>
        <a:p>
          <a:endParaRPr lang="cs-CZ"/>
        </a:p>
      </dgm:t>
    </dgm:pt>
    <dgm:pt modelId="{A2FA129C-9093-4605-9BFC-EE0E6868AFFD}">
      <dgm:prSet phldrT="[Text]"/>
      <dgm:spPr/>
      <dgm:t>
        <a:bodyPr/>
        <a:lstStyle/>
        <a:p>
          <a:r>
            <a:rPr lang="cs-CZ"/>
            <a:t>4. rok</a:t>
          </a:r>
        </a:p>
      </dgm:t>
    </dgm:pt>
    <dgm:pt modelId="{FD3E6176-5377-45A9-8E2E-C6E318995C19}" type="parTrans" cxnId="{D6BC2A68-1CA2-45C4-BEA0-D9CF4BD06953}">
      <dgm:prSet/>
      <dgm:spPr/>
      <dgm:t>
        <a:bodyPr/>
        <a:lstStyle/>
        <a:p>
          <a:endParaRPr lang="cs-CZ"/>
        </a:p>
      </dgm:t>
    </dgm:pt>
    <dgm:pt modelId="{0EEA64C4-FE77-489D-9E5A-957BB38C8DC3}" type="sibTrans" cxnId="{D6BC2A68-1CA2-45C4-BEA0-D9CF4BD06953}">
      <dgm:prSet/>
      <dgm:spPr/>
      <dgm:t>
        <a:bodyPr/>
        <a:lstStyle/>
        <a:p>
          <a:endParaRPr lang="cs-CZ"/>
        </a:p>
      </dgm:t>
    </dgm:pt>
    <dgm:pt modelId="{F3AE8C88-135F-4CAD-B533-BBC5DE9ADA20}">
      <dgm:prSet/>
      <dgm:spPr/>
      <dgm:t>
        <a:bodyPr/>
        <a:lstStyle/>
        <a:p>
          <a:r>
            <a:rPr lang="cs-CZ"/>
            <a:t> práce na disertačním projektu</a:t>
          </a:r>
        </a:p>
      </dgm:t>
    </dgm:pt>
    <dgm:pt modelId="{EC085A0F-8626-4020-A5D7-1D9FCB913B33}" type="parTrans" cxnId="{2D9A3D5D-B3D9-4B8C-80FC-7513A30CF7F3}">
      <dgm:prSet/>
      <dgm:spPr/>
      <dgm:t>
        <a:bodyPr/>
        <a:lstStyle/>
        <a:p>
          <a:endParaRPr lang="cs-CZ"/>
        </a:p>
      </dgm:t>
    </dgm:pt>
    <dgm:pt modelId="{BE9E1086-F515-4BD3-A524-20CB31602638}" type="sibTrans" cxnId="{2D9A3D5D-B3D9-4B8C-80FC-7513A30CF7F3}">
      <dgm:prSet/>
      <dgm:spPr/>
      <dgm:t>
        <a:bodyPr/>
        <a:lstStyle/>
        <a:p>
          <a:endParaRPr lang="cs-CZ"/>
        </a:p>
      </dgm:t>
    </dgm:pt>
    <dgm:pt modelId="{377577E5-3CF0-4351-B070-610D2CA2CC34}">
      <dgm:prSet phldrT="[Text]"/>
      <dgm:spPr/>
      <dgm:t>
        <a:bodyPr/>
        <a:lstStyle/>
        <a:p>
          <a:r>
            <a:rPr lang="cs-CZ"/>
            <a:t>B90015 kurz Experimentální chirurgie 1</a:t>
          </a:r>
        </a:p>
      </dgm:t>
    </dgm:pt>
    <dgm:pt modelId="{9D4D5BF5-7C78-4EC2-ADAB-12482829B0D6}" type="parTrans" cxnId="{68691DC4-5B3C-4E0C-86CE-279F43D9FB47}">
      <dgm:prSet/>
      <dgm:spPr/>
      <dgm:t>
        <a:bodyPr/>
        <a:lstStyle/>
        <a:p>
          <a:endParaRPr lang="cs-CZ"/>
        </a:p>
      </dgm:t>
    </dgm:pt>
    <dgm:pt modelId="{682CB39D-E664-4DDC-9CEA-4B41860B0E2A}" type="sibTrans" cxnId="{68691DC4-5B3C-4E0C-86CE-279F43D9FB47}">
      <dgm:prSet/>
      <dgm:spPr/>
      <dgm:t>
        <a:bodyPr/>
        <a:lstStyle/>
        <a:p>
          <a:endParaRPr lang="cs-CZ"/>
        </a:p>
      </dgm:t>
    </dgm:pt>
    <dgm:pt modelId="{A3A9054A-E3A8-4AC5-9602-A2D4967184B4}">
      <dgm:prSet phldrT="[Text]"/>
      <dgm:spPr/>
      <dgm:t>
        <a:bodyPr/>
        <a:lstStyle/>
        <a:p>
          <a:r>
            <a:rPr lang="cs-CZ"/>
            <a:t>aktivní účast na kongresu</a:t>
          </a:r>
        </a:p>
      </dgm:t>
    </dgm:pt>
    <dgm:pt modelId="{0ACDC38A-5D46-476F-BD32-4024848B1036}" type="parTrans" cxnId="{567EB066-EDE0-4995-953D-422C381FAE9F}">
      <dgm:prSet/>
      <dgm:spPr/>
      <dgm:t>
        <a:bodyPr/>
        <a:lstStyle/>
        <a:p>
          <a:endParaRPr lang="cs-CZ"/>
        </a:p>
      </dgm:t>
    </dgm:pt>
    <dgm:pt modelId="{AC0F002A-875E-4FD0-A180-F884013747F6}" type="sibTrans" cxnId="{567EB066-EDE0-4995-953D-422C381FAE9F}">
      <dgm:prSet/>
      <dgm:spPr/>
      <dgm:t>
        <a:bodyPr/>
        <a:lstStyle/>
        <a:p>
          <a:endParaRPr lang="cs-CZ"/>
        </a:p>
      </dgm:t>
    </dgm:pt>
    <dgm:pt modelId="{FD9A4969-21C1-4940-AB85-D0CDC59A385F}">
      <dgm:prSet phldrT="[Text]"/>
      <dgm:spPr/>
      <dgm:t>
        <a:bodyPr/>
        <a:lstStyle/>
        <a:p>
          <a:r>
            <a:rPr lang="cs-CZ"/>
            <a:t>práce na disertačním projektu</a:t>
          </a:r>
        </a:p>
      </dgm:t>
    </dgm:pt>
    <dgm:pt modelId="{82E85A3C-C3EB-4355-BD5E-7A1A2E82CCC1}" type="parTrans" cxnId="{BF8C5C02-FB8E-4489-BDFD-4D827BCB1C04}">
      <dgm:prSet/>
      <dgm:spPr/>
      <dgm:t>
        <a:bodyPr/>
        <a:lstStyle/>
        <a:p>
          <a:endParaRPr lang="cs-CZ"/>
        </a:p>
      </dgm:t>
    </dgm:pt>
    <dgm:pt modelId="{0B5FA3C8-CA93-4293-A602-9B86A1803199}" type="sibTrans" cxnId="{BF8C5C02-FB8E-4489-BDFD-4D827BCB1C04}">
      <dgm:prSet/>
      <dgm:spPr/>
      <dgm:t>
        <a:bodyPr/>
        <a:lstStyle/>
        <a:p>
          <a:endParaRPr lang="cs-CZ"/>
        </a:p>
      </dgm:t>
    </dgm:pt>
    <dgm:pt modelId="{3226CB97-F9E4-45E1-92B0-7641DD2D11EE}">
      <dgm:prSet phldrT="[Text]"/>
      <dgm:spPr/>
      <dgm:t>
        <a:bodyPr/>
        <a:lstStyle/>
        <a:p>
          <a:r>
            <a:rPr lang="cs-CZ"/>
            <a:t>B90016 kurz Experimentální chirurgie 2</a:t>
          </a:r>
        </a:p>
      </dgm:t>
    </dgm:pt>
    <dgm:pt modelId="{DA605A11-BC0F-45D7-AF5C-3150D9988707}" type="parTrans" cxnId="{951D2102-028C-4742-AA5D-9D0FF2F53AB6}">
      <dgm:prSet/>
      <dgm:spPr/>
      <dgm:t>
        <a:bodyPr/>
        <a:lstStyle/>
        <a:p>
          <a:endParaRPr lang="cs-CZ"/>
        </a:p>
      </dgm:t>
    </dgm:pt>
    <dgm:pt modelId="{D50D35DC-04DC-4E81-9023-ABE4120A987D}" type="sibTrans" cxnId="{951D2102-028C-4742-AA5D-9D0FF2F53AB6}">
      <dgm:prSet/>
      <dgm:spPr/>
      <dgm:t>
        <a:bodyPr/>
        <a:lstStyle/>
        <a:p>
          <a:endParaRPr lang="cs-CZ"/>
        </a:p>
      </dgm:t>
    </dgm:pt>
    <dgm:pt modelId="{1962A434-50C9-409E-904D-4D84B50D19EE}">
      <dgm:prSet phldrT="[Text]"/>
      <dgm:spPr/>
      <dgm:t>
        <a:bodyPr/>
        <a:lstStyle/>
        <a:p>
          <a:r>
            <a:rPr lang="cs-CZ"/>
            <a:t>B90003 zkouška z anglického jazyka</a:t>
          </a:r>
        </a:p>
      </dgm:t>
    </dgm:pt>
    <dgm:pt modelId="{382A47D8-3755-4914-9207-341848B9B6CE}" type="parTrans" cxnId="{14A7B9E3-C926-44E9-A37A-3DD8C8E788C3}">
      <dgm:prSet/>
      <dgm:spPr/>
      <dgm:t>
        <a:bodyPr/>
        <a:lstStyle/>
        <a:p>
          <a:endParaRPr lang="cs-CZ"/>
        </a:p>
      </dgm:t>
    </dgm:pt>
    <dgm:pt modelId="{F381C923-4539-4163-8E63-74313474A708}" type="sibTrans" cxnId="{14A7B9E3-C926-44E9-A37A-3DD8C8E788C3}">
      <dgm:prSet/>
      <dgm:spPr/>
      <dgm:t>
        <a:bodyPr/>
        <a:lstStyle/>
        <a:p>
          <a:endParaRPr lang="cs-CZ"/>
        </a:p>
      </dgm:t>
    </dgm:pt>
    <dgm:pt modelId="{92D86FDF-0798-4C18-91F1-A2E1497FC8B0}">
      <dgm:prSet phldrT="[Text]"/>
      <dgm:spPr/>
      <dgm:t>
        <a:bodyPr/>
        <a:lstStyle/>
        <a:p>
          <a:r>
            <a:rPr lang="cs-CZ"/>
            <a:t>práce na disertačním projektu</a:t>
          </a:r>
        </a:p>
      </dgm:t>
    </dgm:pt>
    <dgm:pt modelId="{84F3232B-6788-4689-86DA-512D0C67F711}" type="parTrans" cxnId="{FC185F96-CE22-4F6D-BD6A-FAA4DD8D90C0}">
      <dgm:prSet/>
      <dgm:spPr/>
      <dgm:t>
        <a:bodyPr/>
        <a:lstStyle/>
        <a:p>
          <a:endParaRPr lang="cs-CZ"/>
        </a:p>
      </dgm:t>
    </dgm:pt>
    <dgm:pt modelId="{A9345A4D-A380-4E68-93E9-03914C802F86}" type="sibTrans" cxnId="{FC185F96-CE22-4F6D-BD6A-FAA4DD8D90C0}">
      <dgm:prSet/>
      <dgm:spPr/>
      <dgm:t>
        <a:bodyPr/>
        <a:lstStyle/>
        <a:p>
          <a:endParaRPr lang="cs-CZ"/>
        </a:p>
      </dgm:t>
    </dgm:pt>
    <dgm:pt modelId="{3AFC96E1-5CB5-4595-AE36-3F9A749CFBC8}">
      <dgm:prSet phldrT="[Text]"/>
      <dgm:spPr/>
      <dgm:t>
        <a:bodyPr/>
        <a:lstStyle/>
        <a:p>
          <a:r>
            <a:rPr lang="cs-CZ"/>
            <a:t>práce na disertačním projektu</a:t>
          </a:r>
        </a:p>
      </dgm:t>
    </dgm:pt>
    <dgm:pt modelId="{AD946FCA-CAC6-4421-A9EE-FE73C38A7B71}" type="parTrans" cxnId="{2004A50F-4DC3-49D3-8DCA-C6D1787A202D}">
      <dgm:prSet/>
      <dgm:spPr/>
      <dgm:t>
        <a:bodyPr/>
        <a:lstStyle/>
        <a:p>
          <a:endParaRPr lang="cs-CZ"/>
        </a:p>
      </dgm:t>
    </dgm:pt>
    <dgm:pt modelId="{8A735D31-6A6D-44B8-ACC6-8B1AA137419E}" type="sibTrans" cxnId="{2004A50F-4DC3-49D3-8DCA-C6D1787A202D}">
      <dgm:prSet/>
      <dgm:spPr/>
      <dgm:t>
        <a:bodyPr/>
        <a:lstStyle/>
        <a:p>
          <a:endParaRPr lang="cs-CZ"/>
        </a:p>
      </dgm:t>
    </dgm:pt>
    <dgm:pt modelId="{50DB4CC2-E319-42DD-9268-D5A17C3A4C4D}">
      <dgm:prSet phldrT="[Text]"/>
      <dgm:spPr/>
      <dgm:t>
        <a:bodyPr/>
        <a:lstStyle/>
        <a:p>
          <a:r>
            <a:rPr lang="cs-CZ"/>
            <a:t>publikace č. 1</a:t>
          </a:r>
        </a:p>
      </dgm:t>
    </dgm:pt>
    <dgm:pt modelId="{B035D551-6A62-4663-BBE3-579AAB6B9531}" type="parTrans" cxnId="{9F10BE64-6FB8-4394-A4E0-E379D193BB4B}">
      <dgm:prSet/>
      <dgm:spPr/>
      <dgm:t>
        <a:bodyPr/>
        <a:lstStyle/>
        <a:p>
          <a:endParaRPr lang="cs-CZ"/>
        </a:p>
      </dgm:t>
    </dgm:pt>
    <dgm:pt modelId="{1DC55279-DAC0-4B8E-A298-766F50261E43}" type="sibTrans" cxnId="{9F10BE64-6FB8-4394-A4E0-E379D193BB4B}">
      <dgm:prSet/>
      <dgm:spPr/>
      <dgm:t>
        <a:bodyPr/>
        <a:lstStyle/>
        <a:p>
          <a:endParaRPr lang="cs-CZ"/>
        </a:p>
      </dgm:t>
    </dgm:pt>
    <dgm:pt modelId="{ED5A5D34-170B-44C6-8F92-AF5FD9D9BC10}">
      <dgm:prSet phldrT="[Text]"/>
      <dgm:spPr/>
      <dgm:t>
        <a:bodyPr/>
        <a:lstStyle/>
        <a:p>
          <a:r>
            <a:rPr lang="cs-CZ">
              <a:solidFill>
                <a:srgbClr val="FF0000"/>
              </a:solidFill>
            </a:rPr>
            <a:t>Kolokviální zkouška* </a:t>
          </a:r>
        </a:p>
      </dgm:t>
    </dgm:pt>
    <dgm:pt modelId="{8EF07DE4-247D-4736-B50C-739A39B691DE}" type="parTrans" cxnId="{F3E2333F-6312-4E93-82D5-28727F634FCC}">
      <dgm:prSet/>
      <dgm:spPr/>
      <dgm:t>
        <a:bodyPr/>
        <a:lstStyle/>
        <a:p>
          <a:endParaRPr lang="cs-CZ"/>
        </a:p>
      </dgm:t>
    </dgm:pt>
    <dgm:pt modelId="{A7571428-9B0E-4EC8-90E1-EFAFDCB801C1}" type="sibTrans" cxnId="{F3E2333F-6312-4E93-82D5-28727F634FCC}">
      <dgm:prSet/>
      <dgm:spPr/>
      <dgm:t>
        <a:bodyPr/>
        <a:lstStyle/>
        <a:p>
          <a:endParaRPr lang="cs-CZ"/>
        </a:p>
      </dgm:t>
    </dgm:pt>
    <dgm:pt modelId="{9145D6A3-E61E-4208-87F5-34575456A74C}">
      <dgm:prSet/>
      <dgm:spPr/>
      <dgm:t>
        <a:bodyPr/>
        <a:lstStyle/>
        <a:p>
          <a:r>
            <a:rPr lang="cs-CZ"/>
            <a:t>publikace č. 2</a:t>
          </a:r>
        </a:p>
      </dgm:t>
    </dgm:pt>
    <dgm:pt modelId="{5976563B-3575-42A4-B18A-907E523E8324}" type="parTrans" cxnId="{BB8E1F8B-D31B-4DFA-8C5B-1C3A53629041}">
      <dgm:prSet/>
      <dgm:spPr/>
      <dgm:t>
        <a:bodyPr/>
        <a:lstStyle/>
        <a:p>
          <a:endParaRPr lang="cs-CZ"/>
        </a:p>
      </dgm:t>
    </dgm:pt>
    <dgm:pt modelId="{F253FBF0-B250-4D0C-AA14-A53F0AD74B11}" type="sibTrans" cxnId="{BB8E1F8B-D31B-4DFA-8C5B-1C3A53629041}">
      <dgm:prSet/>
      <dgm:spPr/>
      <dgm:t>
        <a:bodyPr/>
        <a:lstStyle/>
        <a:p>
          <a:endParaRPr lang="cs-CZ"/>
        </a:p>
      </dgm:t>
    </dgm:pt>
    <dgm:pt modelId="{CFDD6C9E-145F-4D40-9FE3-42DAF4B9829F}">
      <dgm:prSet/>
      <dgm:spPr/>
      <dgm:t>
        <a:bodyPr/>
        <a:lstStyle/>
        <a:p>
          <a:r>
            <a:rPr lang="cs-CZ"/>
            <a:t>B90002 Obhajoba disertační práce</a:t>
          </a:r>
        </a:p>
      </dgm:t>
    </dgm:pt>
    <dgm:pt modelId="{7ED9294B-0C40-4809-901B-7F0FD6533D91}" type="parTrans" cxnId="{A4639F9C-ECD6-486D-A6FB-6E23DCEE8D97}">
      <dgm:prSet/>
      <dgm:spPr/>
      <dgm:t>
        <a:bodyPr/>
        <a:lstStyle/>
        <a:p>
          <a:endParaRPr lang="cs-CZ"/>
        </a:p>
      </dgm:t>
    </dgm:pt>
    <dgm:pt modelId="{90650846-8F51-47F0-A784-45B9A03BF137}" type="sibTrans" cxnId="{A4639F9C-ECD6-486D-A6FB-6E23DCEE8D97}">
      <dgm:prSet/>
      <dgm:spPr/>
      <dgm:t>
        <a:bodyPr/>
        <a:lstStyle/>
        <a:p>
          <a:endParaRPr lang="cs-CZ"/>
        </a:p>
      </dgm:t>
    </dgm:pt>
    <dgm:pt modelId="{287330F0-3AFA-4AD4-9A12-DACE7F551410}">
      <dgm:prSet/>
      <dgm:spPr/>
      <dgm:t>
        <a:bodyPr/>
        <a:lstStyle/>
        <a:p>
          <a:r>
            <a:rPr lang="cs-CZ"/>
            <a:t>publikace č. 3</a:t>
          </a:r>
        </a:p>
      </dgm:t>
    </dgm:pt>
    <dgm:pt modelId="{AAD280B8-CB3F-425C-8C9A-0AD69D2A69CD}" type="parTrans" cxnId="{4B45CA5D-8190-4757-AB98-A0CD76FCFEA2}">
      <dgm:prSet/>
      <dgm:spPr/>
      <dgm:t>
        <a:bodyPr/>
        <a:lstStyle/>
        <a:p>
          <a:endParaRPr lang="cs-CZ"/>
        </a:p>
      </dgm:t>
    </dgm:pt>
    <dgm:pt modelId="{D0593340-907B-4445-A58D-994F4FB54E39}" type="sibTrans" cxnId="{4B45CA5D-8190-4757-AB98-A0CD76FCFEA2}">
      <dgm:prSet/>
      <dgm:spPr/>
      <dgm:t>
        <a:bodyPr/>
        <a:lstStyle/>
        <a:p>
          <a:endParaRPr lang="cs-CZ"/>
        </a:p>
      </dgm:t>
    </dgm:pt>
    <dgm:pt modelId="{E72A5FA7-F27B-4C9A-9A85-8604B38A3171}" type="pres">
      <dgm:prSet presAssocID="{0A5B9558-EC41-422C-B6C2-B6E44861B8BF}" presName="Name0" presStyleCnt="0">
        <dgm:presLayoutVars>
          <dgm:dir/>
          <dgm:animLvl val="lvl"/>
          <dgm:resizeHandles val="exact"/>
        </dgm:presLayoutVars>
      </dgm:prSet>
      <dgm:spPr/>
    </dgm:pt>
    <dgm:pt modelId="{1EACB636-F68F-4135-AEDF-B3F130324440}" type="pres">
      <dgm:prSet presAssocID="{4294A2E2-2DF3-4B78-98BE-5CE9F9321F92}" presName="composite" presStyleCnt="0"/>
      <dgm:spPr/>
    </dgm:pt>
    <dgm:pt modelId="{91252413-2C3E-4C24-AE3A-CA36A81960FB}" type="pres">
      <dgm:prSet presAssocID="{4294A2E2-2DF3-4B78-98BE-5CE9F9321F92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EB6D12E7-8BF9-44BC-AE67-45A95859E911}" type="pres">
      <dgm:prSet presAssocID="{4294A2E2-2DF3-4B78-98BE-5CE9F9321F92}" presName="desTx" presStyleLbl="alignAccFollowNode1" presStyleIdx="0" presStyleCnt="4">
        <dgm:presLayoutVars>
          <dgm:bulletEnabled val="1"/>
        </dgm:presLayoutVars>
      </dgm:prSet>
      <dgm:spPr/>
    </dgm:pt>
    <dgm:pt modelId="{417AC08A-A679-4F78-8C5A-7D0375C102BB}" type="pres">
      <dgm:prSet presAssocID="{C7D5DB2A-50B8-4F0B-BC41-759A2F76AF49}" presName="space" presStyleCnt="0"/>
      <dgm:spPr/>
    </dgm:pt>
    <dgm:pt modelId="{6B7B1377-841E-4D11-8FF5-27D3A3873CCB}" type="pres">
      <dgm:prSet presAssocID="{2C3E03B5-88D7-409F-82EF-F6AE38AE675E}" presName="composite" presStyleCnt="0"/>
      <dgm:spPr/>
    </dgm:pt>
    <dgm:pt modelId="{EE263E8A-9CBE-4934-AF60-48F92A14BCED}" type="pres">
      <dgm:prSet presAssocID="{2C3E03B5-88D7-409F-82EF-F6AE38AE675E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4194850D-219B-4B99-862D-6C86E0683098}" type="pres">
      <dgm:prSet presAssocID="{2C3E03B5-88D7-409F-82EF-F6AE38AE675E}" presName="desTx" presStyleLbl="alignAccFollowNode1" presStyleIdx="1" presStyleCnt="4">
        <dgm:presLayoutVars>
          <dgm:bulletEnabled val="1"/>
        </dgm:presLayoutVars>
      </dgm:prSet>
      <dgm:spPr/>
    </dgm:pt>
    <dgm:pt modelId="{C0F87B83-9CA7-46A4-9E63-70E86F915533}" type="pres">
      <dgm:prSet presAssocID="{C23F2F8D-5793-4E3D-82C1-272B2A456E36}" presName="space" presStyleCnt="0"/>
      <dgm:spPr/>
    </dgm:pt>
    <dgm:pt modelId="{6CBE0973-DB81-4C1D-9292-616E2F519A46}" type="pres">
      <dgm:prSet presAssocID="{91643FBA-CFD9-49D1-A570-48162D763B1C}" presName="composite" presStyleCnt="0"/>
      <dgm:spPr/>
    </dgm:pt>
    <dgm:pt modelId="{3C19F01E-DE5A-4692-9AE9-C345BECE3923}" type="pres">
      <dgm:prSet presAssocID="{91643FBA-CFD9-49D1-A570-48162D763B1C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4AD04C8D-8246-4814-94A5-AB2E640ABB78}" type="pres">
      <dgm:prSet presAssocID="{91643FBA-CFD9-49D1-A570-48162D763B1C}" presName="desTx" presStyleLbl="alignAccFollowNode1" presStyleIdx="2" presStyleCnt="4">
        <dgm:presLayoutVars>
          <dgm:bulletEnabled val="1"/>
        </dgm:presLayoutVars>
      </dgm:prSet>
      <dgm:spPr/>
    </dgm:pt>
    <dgm:pt modelId="{61773086-D30C-4DF2-8387-5E8FBF4E9B8F}" type="pres">
      <dgm:prSet presAssocID="{472C1E7A-7A12-4969-8901-3FF49090E2CA}" presName="space" presStyleCnt="0"/>
      <dgm:spPr/>
    </dgm:pt>
    <dgm:pt modelId="{D905968C-B813-44CB-8A37-184CF86D4CCF}" type="pres">
      <dgm:prSet presAssocID="{A2FA129C-9093-4605-9BFC-EE0E6868AFFD}" presName="composite" presStyleCnt="0"/>
      <dgm:spPr/>
    </dgm:pt>
    <dgm:pt modelId="{4EA46BC2-D23F-4F89-B394-00FA225AFE83}" type="pres">
      <dgm:prSet presAssocID="{A2FA129C-9093-4605-9BFC-EE0E6868AFFD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1B8283C4-FC49-4271-8D97-B1C51656B38B}" type="pres">
      <dgm:prSet presAssocID="{A2FA129C-9093-4605-9BFC-EE0E6868AFFD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951D2102-028C-4742-AA5D-9D0FF2F53AB6}" srcId="{2C3E03B5-88D7-409F-82EF-F6AE38AE675E}" destId="{3226CB97-F9E4-45E1-92B0-7641DD2D11EE}" srcOrd="1" destOrd="0" parTransId="{DA605A11-BC0F-45D7-AF5C-3150D9988707}" sibTransId="{D50D35DC-04DC-4E81-9023-ABE4120A987D}"/>
    <dgm:cxn modelId="{BF8C5C02-FB8E-4489-BDFD-4D827BCB1C04}" srcId="{4294A2E2-2DF3-4B78-98BE-5CE9F9321F92}" destId="{FD9A4969-21C1-4940-AB85-D0CDC59A385F}" srcOrd="3" destOrd="0" parTransId="{82E85A3C-C3EB-4355-BD5E-7A1A2E82CCC1}" sibTransId="{0B5FA3C8-CA93-4293-A602-9B86A1803199}"/>
    <dgm:cxn modelId="{2004A50F-4DC3-49D3-8DCA-C6D1787A202D}" srcId="{91643FBA-CFD9-49D1-A570-48162D763B1C}" destId="{3AFC96E1-5CB5-4595-AE36-3F9A749CFBC8}" srcOrd="1" destOrd="0" parTransId="{AD946FCA-CAC6-4421-A9EE-FE73C38A7B71}" sibTransId="{8A735D31-6A6D-44B8-ACC6-8B1AA137419E}"/>
    <dgm:cxn modelId="{88E3B510-2BC4-4ACF-A0B5-47A26ADFD76C}" type="presOf" srcId="{73DDE2BC-7B94-4620-8439-C72AF8316F4F}" destId="{EB6D12E7-8BF9-44BC-AE67-45A95859E911}" srcOrd="0" destOrd="0" presId="urn:microsoft.com/office/officeart/2005/8/layout/hList1"/>
    <dgm:cxn modelId="{3E2E5014-BC06-42FA-841A-3E86BBD7204C}" type="presOf" srcId="{D2AAE55A-2E5C-4D1E-9DEF-46D261D91BEC}" destId="{4AD04C8D-8246-4814-94A5-AB2E640ABB78}" srcOrd="0" destOrd="0" presId="urn:microsoft.com/office/officeart/2005/8/layout/hList1"/>
    <dgm:cxn modelId="{3B931F25-7A47-460B-8431-C1414D30E57F}" type="presOf" srcId="{ED5A5D34-170B-44C6-8F92-AF5FD9D9BC10}" destId="{4AD04C8D-8246-4814-94A5-AB2E640ABB78}" srcOrd="0" destOrd="3" presId="urn:microsoft.com/office/officeart/2005/8/layout/hList1"/>
    <dgm:cxn modelId="{18133B2B-D9D3-4DB8-A574-289344FF22F1}" srcId="{0A5B9558-EC41-422C-B6C2-B6E44861B8BF}" destId="{4294A2E2-2DF3-4B78-98BE-5CE9F9321F92}" srcOrd="0" destOrd="0" parTransId="{6093D380-76E0-4181-818A-360C4BA574F7}" sibTransId="{C7D5DB2A-50B8-4F0B-BC41-759A2F76AF49}"/>
    <dgm:cxn modelId="{0815BD2D-7679-46F6-B21B-EE92E0D60475}" type="presOf" srcId="{1962A434-50C9-409E-904D-4D84B50D19EE}" destId="{4194850D-219B-4B99-862D-6C86E0683098}" srcOrd="0" destOrd="2" presId="urn:microsoft.com/office/officeart/2005/8/layout/hList1"/>
    <dgm:cxn modelId="{E234DB2D-CD83-45A7-A984-9B671B528226}" type="presOf" srcId="{2C3E03B5-88D7-409F-82EF-F6AE38AE675E}" destId="{EE263E8A-9CBE-4934-AF60-48F92A14BCED}" srcOrd="0" destOrd="0" presId="urn:microsoft.com/office/officeart/2005/8/layout/hList1"/>
    <dgm:cxn modelId="{7E327034-BEF3-46AB-96D8-915AF889C5FE}" type="presOf" srcId="{3226CB97-F9E4-45E1-92B0-7641DD2D11EE}" destId="{4194850D-219B-4B99-862D-6C86E0683098}" srcOrd="0" destOrd="1" presId="urn:microsoft.com/office/officeart/2005/8/layout/hList1"/>
    <dgm:cxn modelId="{F3E2333F-6312-4E93-82D5-28727F634FCC}" srcId="{91643FBA-CFD9-49D1-A570-48162D763B1C}" destId="{ED5A5D34-170B-44C6-8F92-AF5FD9D9BC10}" srcOrd="3" destOrd="0" parTransId="{8EF07DE4-247D-4736-B50C-739A39B691DE}" sibTransId="{A7571428-9B0E-4EC8-90E1-EFAFDCB801C1}"/>
    <dgm:cxn modelId="{70C88A3F-12F3-446B-A76E-99B5D16C5D07}" type="presOf" srcId="{4294A2E2-2DF3-4B78-98BE-5CE9F9321F92}" destId="{91252413-2C3E-4C24-AE3A-CA36A81960FB}" srcOrd="0" destOrd="0" presId="urn:microsoft.com/office/officeart/2005/8/layout/hList1"/>
    <dgm:cxn modelId="{2D9A3D5D-B3D9-4B8C-80FC-7513A30CF7F3}" srcId="{A2FA129C-9093-4605-9BFC-EE0E6868AFFD}" destId="{F3AE8C88-135F-4CAD-B533-BBC5DE9ADA20}" srcOrd="0" destOrd="0" parTransId="{EC085A0F-8626-4020-A5D7-1D9FCB913B33}" sibTransId="{BE9E1086-F515-4BD3-A524-20CB31602638}"/>
    <dgm:cxn modelId="{4B45CA5D-8190-4757-AB98-A0CD76FCFEA2}" srcId="{A2FA129C-9093-4605-9BFC-EE0E6868AFFD}" destId="{287330F0-3AFA-4AD4-9A12-DACE7F551410}" srcOrd="2" destOrd="0" parTransId="{AAD280B8-CB3F-425C-8C9A-0AD69D2A69CD}" sibTransId="{D0593340-907B-4445-A58D-994F4FB54E39}"/>
    <dgm:cxn modelId="{9F10BE64-6FB8-4394-A4E0-E379D193BB4B}" srcId="{91643FBA-CFD9-49D1-A570-48162D763B1C}" destId="{50DB4CC2-E319-42DD-9268-D5A17C3A4C4D}" srcOrd="2" destOrd="0" parTransId="{B035D551-6A62-4663-BBE3-579AAB6B9531}" sibTransId="{1DC55279-DAC0-4B8E-A298-766F50261E43}"/>
    <dgm:cxn modelId="{567EB066-EDE0-4995-953D-422C381FAE9F}" srcId="{4294A2E2-2DF3-4B78-98BE-5CE9F9321F92}" destId="{A3A9054A-E3A8-4AC5-9602-A2D4967184B4}" srcOrd="2" destOrd="0" parTransId="{0ACDC38A-5D46-476F-BD32-4024848B1036}" sibTransId="{AC0F002A-875E-4FD0-A180-F884013747F6}"/>
    <dgm:cxn modelId="{D6BC2A68-1CA2-45C4-BEA0-D9CF4BD06953}" srcId="{0A5B9558-EC41-422C-B6C2-B6E44861B8BF}" destId="{A2FA129C-9093-4605-9BFC-EE0E6868AFFD}" srcOrd="3" destOrd="0" parTransId="{FD3E6176-5377-45A9-8E2E-C6E318995C19}" sibTransId="{0EEA64C4-FE77-489D-9E5A-957BB38C8DC3}"/>
    <dgm:cxn modelId="{59897B69-3378-44A3-84D8-B86760F7F993}" srcId="{0A5B9558-EC41-422C-B6C2-B6E44861B8BF}" destId="{2C3E03B5-88D7-409F-82EF-F6AE38AE675E}" srcOrd="1" destOrd="0" parTransId="{2288C7B7-5F3C-437C-9E85-DFF9FACDDC64}" sibTransId="{C23F2F8D-5793-4E3D-82C1-272B2A456E36}"/>
    <dgm:cxn modelId="{CBB61352-EEFF-4711-AB83-883E72770B5E}" type="presOf" srcId="{0A5B9558-EC41-422C-B6C2-B6E44861B8BF}" destId="{E72A5FA7-F27B-4C9A-9A85-8604B38A3171}" srcOrd="0" destOrd="0" presId="urn:microsoft.com/office/officeart/2005/8/layout/hList1"/>
    <dgm:cxn modelId="{6255CD72-1C3C-459C-BD53-46C2A3B123A1}" type="presOf" srcId="{A2FA129C-9093-4605-9BFC-EE0E6868AFFD}" destId="{4EA46BC2-D23F-4F89-B394-00FA225AFE83}" srcOrd="0" destOrd="0" presId="urn:microsoft.com/office/officeart/2005/8/layout/hList1"/>
    <dgm:cxn modelId="{22644074-B7DC-4FAE-8DD2-17FACF771CA5}" type="presOf" srcId="{50DB4CC2-E319-42DD-9268-D5A17C3A4C4D}" destId="{4AD04C8D-8246-4814-94A5-AB2E640ABB78}" srcOrd="0" destOrd="2" presId="urn:microsoft.com/office/officeart/2005/8/layout/hList1"/>
    <dgm:cxn modelId="{A623E982-B328-488E-93B8-82C6043A1A76}" srcId="{91643FBA-CFD9-49D1-A570-48162D763B1C}" destId="{D2AAE55A-2E5C-4D1E-9DEF-46D261D91BEC}" srcOrd="0" destOrd="0" parTransId="{7F4D3C13-4800-414B-900F-3269BE4C1ED0}" sibTransId="{30A66C11-AF9D-49FD-94FC-2E3D4EFDAE16}"/>
    <dgm:cxn modelId="{75985C83-5089-4D17-AEC2-A35F0C36C637}" type="presOf" srcId="{9145D6A3-E61E-4208-87F5-34575456A74C}" destId="{1B8283C4-FC49-4271-8D97-B1C51656B38B}" srcOrd="0" destOrd="1" presId="urn:microsoft.com/office/officeart/2005/8/layout/hList1"/>
    <dgm:cxn modelId="{BB8E1F8B-D31B-4DFA-8C5B-1C3A53629041}" srcId="{A2FA129C-9093-4605-9BFC-EE0E6868AFFD}" destId="{9145D6A3-E61E-4208-87F5-34575456A74C}" srcOrd="1" destOrd="0" parTransId="{5976563B-3575-42A4-B18A-907E523E8324}" sibTransId="{F253FBF0-B250-4D0C-AA14-A53F0AD74B11}"/>
    <dgm:cxn modelId="{82347990-664F-4163-9F49-EC4ED5F44A5E}" type="presOf" srcId="{377577E5-3CF0-4351-B070-610D2CA2CC34}" destId="{EB6D12E7-8BF9-44BC-AE67-45A95859E911}" srcOrd="0" destOrd="1" presId="urn:microsoft.com/office/officeart/2005/8/layout/hList1"/>
    <dgm:cxn modelId="{FC185F96-CE22-4F6D-BD6A-FAA4DD8D90C0}" srcId="{2C3E03B5-88D7-409F-82EF-F6AE38AE675E}" destId="{92D86FDF-0798-4C18-91F1-A2E1497FC8B0}" srcOrd="3" destOrd="0" parTransId="{84F3232B-6788-4689-86DA-512D0C67F711}" sibTransId="{A9345A4D-A380-4E68-93E9-03914C802F86}"/>
    <dgm:cxn modelId="{A4639F9C-ECD6-486D-A6FB-6E23DCEE8D97}" srcId="{A2FA129C-9093-4605-9BFC-EE0E6868AFFD}" destId="{CFDD6C9E-145F-4D40-9FE3-42DAF4B9829F}" srcOrd="3" destOrd="0" parTransId="{7ED9294B-0C40-4809-901B-7F0FD6533D91}" sibTransId="{90650846-8F51-47F0-A784-45B9A03BF137}"/>
    <dgm:cxn modelId="{5F5AA8A3-41C6-4E04-9F02-445100C215A9}" srcId="{2C3E03B5-88D7-409F-82EF-F6AE38AE675E}" destId="{23DF5E7E-614E-4CEF-8FF6-70E82F182343}" srcOrd="0" destOrd="0" parTransId="{59A6D77F-C09B-4D3E-B835-27EE1E78A269}" sibTransId="{9EFB7B39-417D-4A11-8CC3-2C9B006B0016}"/>
    <dgm:cxn modelId="{78AA4DA7-2501-4A39-A15D-34840004BFF2}" type="presOf" srcId="{FD9A4969-21C1-4940-AB85-D0CDC59A385F}" destId="{EB6D12E7-8BF9-44BC-AE67-45A95859E911}" srcOrd="0" destOrd="3" presId="urn:microsoft.com/office/officeart/2005/8/layout/hList1"/>
    <dgm:cxn modelId="{609F76AB-00DF-4DB2-95AB-C7CE35D692B1}" srcId="{0A5B9558-EC41-422C-B6C2-B6E44861B8BF}" destId="{91643FBA-CFD9-49D1-A570-48162D763B1C}" srcOrd="2" destOrd="0" parTransId="{095B1E14-8A04-4782-8A0B-770F5C18AF90}" sibTransId="{472C1E7A-7A12-4969-8901-3FF49090E2CA}"/>
    <dgm:cxn modelId="{E5F7CEB9-1137-4499-AEC8-4B15B66BDB95}" type="presOf" srcId="{CFDD6C9E-145F-4D40-9FE3-42DAF4B9829F}" destId="{1B8283C4-FC49-4271-8D97-B1C51656B38B}" srcOrd="0" destOrd="3" presId="urn:microsoft.com/office/officeart/2005/8/layout/hList1"/>
    <dgm:cxn modelId="{0E4DEBBE-5152-4E58-A0EC-91900F53E1A4}" srcId="{4294A2E2-2DF3-4B78-98BE-5CE9F9321F92}" destId="{73DDE2BC-7B94-4620-8439-C72AF8316F4F}" srcOrd="0" destOrd="0" parTransId="{52EDA77E-122C-4BF4-A8A9-FFC42C4DA231}" sibTransId="{7CD91195-8C4A-4392-ACB3-4BD044D9290E}"/>
    <dgm:cxn modelId="{886AEFC2-4E6A-44A2-8924-60E819529660}" type="presOf" srcId="{F3AE8C88-135F-4CAD-B533-BBC5DE9ADA20}" destId="{1B8283C4-FC49-4271-8D97-B1C51656B38B}" srcOrd="0" destOrd="0" presId="urn:microsoft.com/office/officeart/2005/8/layout/hList1"/>
    <dgm:cxn modelId="{68691DC4-5B3C-4E0C-86CE-279F43D9FB47}" srcId="{4294A2E2-2DF3-4B78-98BE-5CE9F9321F92}" destId="{377577E5-3CF0-4351-B070-610D2CA2CC34}" srcOrd="1" destOrd="0" parTransId="{9D4D5BF5-7C78-4EC2-ADAB-12482829B0D6}" sibTransId="{682CB39D-E664-4DDC-9CEA-4B41860B0E2A}"/>
    <dgm:cxn modelId="{236C4AD4-D853-4E91-A514-E0AAD564BB30}" type="presOf" srcId="{23DF5E7E-614E-4CEF-8FF6-70E82F182343}" destId="{4194850D-219B-4B99-862D-6C86E0683098}" srcOrd="0" destOrd="0" presId="urn:microsoft.com/office/officeart/2005/8/layout/hList1"/>
    <dgm:cxn modelId="{2D6CA2D5-6B69-4778-976D-91F6AE9236D9}" type="presOf" srcId="{92D86FDF-0798-4C18-91F1-A2E1497FC8B0}" destId="{4194850D-219B-4B99-862D-6C86E0683098}" srcOrd="0" destOrd="3" presId="urn:microsoft.com/office/officeart/2005/8/layout/hList1"/>
    <dgm:cxn modelId="{14A7B9E3-C926-44E9-A37A-3DD8C8E788C3}" srcId="{2C3E03B5-88D7-409F-82EF-F6AE38AE675E}" destId="{1962A434-50C9-409E-904D-4D84B50D19EE}" srcOrd="2" destOrd="0" parTransId="{382A47D8-3755-4914-9207-341848B9B6CE}" sibTransId="{F381C923-4539-4163-8E63-74313474A708}"/>
    <dgm:cxn modelId="{AA7B65E4-D24B-4298-8950-D629E2CC88F6}" type="presOf" srcId="{287330F0-3AFA-4AD4-9A12-DACE7F551410}" destId="{1B8283C4-FC49-4271-8D97-B1C51656B38B}" srcOrd="0" destOrd="2" presId="urn:microsoft.com/office/officeart/2005/8/layout/hList1"/>
    <dgm:cxn modelId="{CB4737EB-D490-48DD-A21B-44D966429DF0}" type="presOf" srcId="{A3A9054A-E3A8-4AC5-9602-A2D4967184B4}" destId="{EB6D12E7-8BF9-44BC-AE67-45A95859E911}" srcOrd="0" destOrd="2" presId="urn:microsoft.com/office/officeart/2005/8/layout/hList1"/>
    <dgm:cxn modelId="{14FDBDEC-4CD8-4BEC-9695-08CBE97096E2}" type="presOf" srcId="{3AFC96E1-5CB5-4595-AE36-3F9A749CFBC8}" destId="{4AD04C8D-8246-4814-94A5-AB2E640ABB78}" srcOrd="0" destOrd="1" presId="urn:microsoft.com/office/officeart/2005/8/layout/hList1"/>
    <dgm:cxn modelId="{80B253F2-22D6-4068-A397-2D55CFF2339A}" type="presOf" srcId="{91643FBA-CFD9-49D1-A570-48162D763B1C}" destId="{3C19F01E-DE5A-4692-9AE9-C345BECE3923}" srcOrd="0" destOrd="0" presId="urn:microsoft.com/office/officeart/2005/8/layout/hList1"/>
    <dgm:cxn modelId="{ED3D9608-35A8-4C54-8516-05EBF7603301}" type="presParOf" srcId="{E72A5FA7-F27B-4C9A-9A85-8604B38A3171}" destId="{1EACB636-F68F-4135-AEDF-B3F130324440}" srcOrd="0" destOrd="0" presId="urn:microsoft.com/office/officeart/2005/8/layout/hList1"/>
    <dgm:cxn modelId="{86D2FAE4-FA0A-490A-AC6B-4F6869A56523}" type="presParOf" srcId="{1EACB636-F68F-4135-AEDF-B3F130324440}" destId="{91252413-2C3E-4C24-AE3A-CA36A81960FB}" srcOrd="0" destOrd="0" presId="urn:microsoft.com/office/officeart/2005/8/layout/hList1"/>
    <dgm:cxn modelId="{203C4868-969F-4106-ABBC-6F95CA75FC55}" type="presParOf" srcId="{1EACB636-F68F-4135-AEDF-B3F130324440}" destId="{EB6D12E7-8BF9-44BC-AE67-45A95859E911}" srcOrd="1" destOrd="0" presId="urn:microsoft.com/office/officeart/2005/8/layout/hList1"/>
    <dgm:cxn modelId="{AE5EACAD-BC8F-403A-B0CD-5DE9C9A45160}" type="presParOf" srcId="{E72A5FA7-F27B-4C9A-9A85-8604B38A3171}" destId="{417AC08A-A679-4F78-8C5A-7D0375C102BB}" srcOrd="1" destOrd="0" presId="urn:microsoft.com/office/officeart/2005/8/layout/hList1"/>
    <dgm:cxn modelId="{EC85DBD1-EA4C-41F1-9C91-0FCE785E42AA}" type="presParOf" srcId="{E72A5FA7-F27B-4C9A-9A85-8604B38A3171}" destId="{6B7B1377-841E-4D11-8FF5-27D3A3873CCB}" srcOrd="2" destOrd="0" presId="urn:microsoft.com/office/officeart/2005/8/layout/hList1"/>
    <dgm:cxn modelId="{90C237D8-D43B-4D23-94F0-1653A93C917A}" type="presParOf" srcId="{6B7B1377-841E-4D11-8FF5-27D3A3873CCB}" destId="{EE263E8A-9CBE-4934-AF60-48F92A14BCED}" srcOrd="0" destOrd="0" presId="urn:microsoft.com/office/officeart/2005/8/layout/hList1"/>
    <dgm:cxn modelId="{598C32EC-49CB-45F0-B841-3E236FDFC2D1}" type="presParOf" srcId="{6B7B1377-841E-4D11-8FF5-27D3A3873CCB}" destId="{4194850D-219B-4B99-862D-6C86E0683098}" srcOrd="1" destOrd="0" presId="urn:microsoft.com/office/officeart/2005/8/layout/hList1"/>
    <dgm:cxn modelId="{56B850EE-52E3-4ECF-AC29-4B2D90E02CF6}" type="presParOf" srcId="{E72A5FA7-F27B-4C9A-9A85-8604B38A3171}" destId="{C0F87B83-9CA7-46A4-9E63-70E86F915533}" srcOrd="3" destOrd="0" presId="urn:microsoft.com/office/officeart/2005/8/layout/hList1"/>
    <dgm:cxn modelId="{022212AF-5F4F-41E9-BB1E-28556135FBE2}" type="presParOf" srcId="{E72A5FA7-F27B-4C9A-9A85-8604B38A3171}" destId="{6CBE0973-DB81-4C1D-9292-616E2F519A46}" srcOrd="4" destOrd="0" presId="urn:microsoft.com/office/officeart/2005/8/layout/hList1"/>
    <dgm:cxn modelId="{C6ADCE5B-E7AC-4A14-A5A3-773DD9D4FBAB}" type="presParOf" srcId="{6CBE0973-DB81-4C1D-9292-616E2F519A46}" destId="{3C19F01E-DE5A-4692-9AE9-C345BECE3923}" srcOrd="0" destOrd="0" presId="urn:microsoft.com/office/officeart/2005/8/layout/hList1"/>
    <dgm:cxn modelId="{D4A21CE0-341E-4BBE-A769-0FFF787BB9C6}" type="presParOf" srcId="{6CBE0973-DB81-4C1D-9292-616E2F519A46}" destId="{4AD04C8D-8246-4814-94A5-AB2E640ABB78}" srcOrd="1" destOrd="0" presId="urn:microsoft.com/office/officeart/2005/8/layout/hList1"/>
    <dgm:cxn modelId="{8AA7C9C3-DA6A-4C25-8F8B-E68679E8CEBE}" type="presParOf" srcId="{E72A5FA7-F27B-4C9A-9A85-8604B38A3171}" destId="{61773086-D30C-4DF2-8387-5E8FBF4E9B8F}" srcOrd="5" destOrd="0" presId="urn:microsoft.com/office/officeart/2005/8/layout/hList1"/>
    <dgm:cxn modelId="{1EB6B4FC-6DF0-4775-9DA6-6B2BF462FF18}" type="presParOf" srcId="{E72A5FA7-F27B-4C9A-9A85-8604B38A3171}" destId="{D905968C-B813-44CB-8A37-184CF86D4CCF}" srcOrd="6" destOrd="0" presId="urn:microsoft.com/office/officeart/2005/8/layout/hList1"/>
    <dgm:cxn modelId="{99AD8E1B-4698-410A-A75E-C083B01D330A}" type="presParOf" srcId="{D905968C-B813-44CB-8A37-184CF86D4CCF}" destId="{4EA46BC2-D23F-4F89-B394-00FA225AFE83}" srcOrd="0" destOrd="0" presId="urn:microsoft.com/office/officeart/2005/8/layout/hList1"/>
    <dgm:cxn modelId="{939F7F05-C6E5-464B-A2F8-A0158D8E8158}" type="presParOf" srcId="{D905968C-B813-44CB-8A37-184CF86D4CCF}" destId="{1B8283C4-FC49-4271-8D97-B1C51656B38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6498D7-6B1C-4D44-9472-EEB10D0880E5}">
      <dsp:nvSpPr>
        <dsp:cNvPr id="0" name=""/>
        <dsp:cNvSpPr/>
      </dsp:nvSpPr>
      <dsp:spPr>
        <a:xfrm>
          <a:off x="0" y="132288"/>
          <a:ext cx="54864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1. rok</a:t>
          </a:r>
        </a:p>
      </dsp:txBody>
      <dsp:txXfrm>
        <a:off x="15221" y="147509"/>
        <a:ext cx="5455958" cy="281363"/>
      </dsp:txXfrm>
    </dsp:sp>
    <dsp:sp modelId="{AD05844A-AC77-47EE-A411-3007827E0A97}">
      <dsp:nvSpPr>
        <dsp:cNvPr id="0" name=""/>
        <dsp:cNvSpPr/>
      </dsp:nvSpPr>
      <dsp:spPr>
        <a:xfrm>
          <a:off x="0" y="444093"/>
          <a:ext cx="5486400" cy="457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cs-CZ" sz="1000" kern="1200"/>
            <a:t> nábor pacientů, izolace RNA ze synoviální tekutiny, sekvenování miRNA a lncRNA, validace výsledků profilování ncRNA pomocí qPCR, průběžné vyhodnocení získaných dat. </a:t>
          </a:r>
          <a:br>
            <a:rPr lang="cs-CZ" sz="1000" kern="1200"/>
          </a:br>
          <a:r>
            <a:rPr lang="cs-CZ" sz="1000" kern="1200"/>
            <a:t>Rešerše literatury, studium teoretických východisek práce, počátek sběru dat.</a:t>
          </a:r>
        </a:p>
      </dsp:txBody>
      <dsp:txXfrm>
        <a:off x="0" y="444093"/>
        <a:ext cx="5486400" cy="457470"/>
      </dsp:txXfrm>
    </dsp:sp>
    <dsp:sp modelId="{BC3AFB25-E2FB-4A7C-91C6-CF28DDA3D06B}">
      <dsp:nvSpPr>
        <dsp:cNvPr id="0" name=""/>
        <dsp:cNvSpPr/>
      </dsp:nvSpPr>
      <dsp:spPr>
        <a:xfrm>
          <a:off x="0" y="901563"/>
          <a:ext cx="54864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2. rok</a:t>
          </a:r>
        </a:p>
      </dsp:txBody>
      <dsp:txXfrm>
        <a:off x="15221" y="916784"/>
        <a:ext cx="5455958" cy="281363"/>
      </dsp:txXfrm>
    </dsp:sp>
    <dsp:sp modelId="{4DE09D2E-1FA6-4F72-AC48-53E76B6C5B08}">
      <dsp:nvSpPr>
        <dsp:cNvPr id="0" name=""/>
        <dsp:cNvSpPr/>
      </dsp:nvSpPr>
      <dsp:spPr>
        <a:xfrm>
          <a:off x="0" y="1213368"/>
          <a:ext cx="5486400" cy="457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cs-CZ" sz="1000" kern="1200"/>
            <a:t> kultivace fibroblastů a zahájení in vitro experimentů, aplikace vybraných ago/antagomirů k buněčným liniím fibroblastů pacientů s OA a RA, sledování změn hladiny vybraných proteinů pomocí ELISA či LUMINEX. Analýza získaných dat, prezentace prvních výsledků.</a:t>
          </a:r>
        </a:p>
      </dsp:txBody>
      <dsp:txXfrm>
        <a:off x="0" y="1213368"/>
        <a:ext cx="5486400" cy="457470"/>
      </dsp:txXfrm>
    </dsp:sp>
    <dsp:sp modelId="{FBCEBCEA-6098-45B3-996A-BAF019F7A4AE}">
      <dsp:nvSpPr>
        <dsp:cNvPr id="0" name=""/>
        <dsp:cNvSpPr/>
      </dsp:nvSpPr>
      <dsp:spPr>
        <a:xfrm>
          <a:off x="0" y="1670838"/>
          <a:ext cx="54864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3. rok</a:t>
          </a:r>
        </a:p>
      </dsp:txBody>
      <dsp:txXfrm>
        <a:off x="15221" y="1686059"/>
        <a:ext cx="5455958" cy="281363"/>
      </dsp:txXfrm>
    </dsp:sp>
    <dsp:sp modelId="{1F4F2809-B3C2-4C17-9654-6F621874D6FD}">
      <dsp:nvSpPr>
        <dsp:cNvPr id="0" name=""/>
        <dsp:cNvSpPr/>
      </dsp:nvSpPr>
      <dsp:spPr>
        <a:xfrm>
          <a:off x="0" y="1982643"/>
          <a:ext cx="5486400" cy="3161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cs-CZ" sz="1000" kern="1200"/>
            <a:t> rozšíření kohorty pacientů, izolace RNA z krevní plazmy, průběžná analýza výsledných dat, validace výsledků pomocí qPCR. Psaní publikací, prezentace výsledků na českých a zahraničních kongresech.</a:t>
          </a:r>
        </a:p>
      </dsp:txBody>
      <dsp:txXfrm>
        <a:off x="0" y="1982643"/>
        <a:ext cx="5486400" cy="316192"/>
      </dsp:txXfrm>
    </dsp:sp>
    <dsp:sp modelId="{6A90310E-1A7D-484E-8714-3287CEF319AA}">
      <dsp:nvSpPr>
        <dsp:cNvPr id="0" name=""/>
        <dsp:cNvSpPr/>
      </dsp:nvSpPr>
      <dsp:spPr>
        <a:xfrm>
          <a:off x="0" y="2298836"/>
          <a:ext cx="54864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4. rok</a:t>
          </a:r>
        </a:p>
      </dsp:txBody>
      <dsp:txXfrm>
        <a:off x="15221" y="2314057"/>
        <a:ext cx="5455958" cy="281363"/>
      </dsp:txXfrm>
    </dsp:sp>
    <dsp:sp modelId="{4ADFC6C2-CD00-4CC1-9FFB-C8C75DAC80D9}">
      <dsp:nvSpPr>
        <dsp:cNvPr id="0" name=""/>
        <dsp:cNvSpPr/>
      </dsp:nvSpPr>
      <dsp:spPr>
        <a:xfrm>
          <a:off x="0" y="2610641"/>
          <a:ext cx="5486400" cy="457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cs-CZ" sz="1000" kern="1200"/>
            <a:t> určení vhodných biomarkerů OA, dokončování experimentů, finální analýzy získaných dat, jejich vyhodnocení a interpretace, druhá publikace, prezentace získaných dat na odborných mezinárodních i domácích konferencích, obhajoba</a:t>
          </a:r>
        </a:p>
      </dsp:txBody>
      <dsp:txXfrm>
        <a:off x="0" y="2610641"/>
        <a:ext cx="5486400" cy="4574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252413-2C3E-4C24-AE3A-CA36A81960FB}">
      <dsp:nvSpPr>
        <dsp:cNvPr id="0" name=""/>
        <dsp:cNvSpPr/>
      </dsp:nvSpPr>
      <dsp:spPr>
        <a:xfrm>
          <a:off x="2062" y="273470"/>
          <a:ext cx="1240333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1. rok</a:t>
          </a:r>
        </a:p>
      </dsp:txBody>
      <dsp:txXfrm>
        <a:off x="2062" y="273470"/>
        <a:ext cx="1240333" cy="345600"/>
      </dsp:txXfrm>
    </dsp:sp>
    <dsp:sp modelId="{EB6D12E7-8BF9-44BC-AE67-45A95859E911}">
      <dsp:nvSpPr>
        <dsp:cNvPr id="0" name=""/>
        <dsp:cNvSpPr/>
      </dsp:nvSpPr>
      <dsp:spPr>
        <a:xfrm>
          <a:off x="2062" y="619070"/>
          <a:ext cx="1240333" cy="230785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 zahraniční stáž v délce 1 měsíc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B90015 kurz Experimentální chirurgie 1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aktivní účast na kongresu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práce na disertačním projektu</a:t>
          </a:r>
        </a:p>
      </dsp:txBody>
      <dsp:txXfrm>
        <a:off x="2062" y="619070"/>
        <a:ext cx="1240333" cy="2307858"/>
      </dsp:txXfrm>
    </dsp:sp>
    <dsp:sp modelId="{EE263E8A-9CBE-4934-AF60-48F92A14BCED}">
      <dsp:nvSpPr>
        <dsp:cNvPr id="0" name=""/>
        <dsp:cNvSpPr/>
      </dsp:nvSpPr>
      <dsp:spPr>
        <a:xfrm>
          <a:off x="1416043" y="273470"/>
          <a:ext cx="1240333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2. rok</a:t>
          </a:r>
        </a:p>
      </dsp:txBody>
      <dsp:txXfrm>
        <a:off x="1416043" y="273470"/>
        <a:ext cx="1240333" cy="345600"/>
      </dsp:txXfrm>
    </dsp:sp>
    <dsp:sp modelId="{4194850D-219B-4B99-862D-6C86E0683098}">
      <dsp:nvSpPr>
        <dsp:cNvPr id="0" name=""/>
        <dsp:cNvSpPr/>
      </dsp:nvSpPr>
      <dsp:spPr>
        <a:xfrm>
          <a:off x="1416043" y="619070"/>
          <a:ext cx="1240333" cy="230785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 aktivní účast na kongresu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B90016 kurz Experimentální chirurgie 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B90003 zkouška z anglického jazyka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práce na disertačním projektu</a:t>
          </a:r>
        </a:p>
      </dsp:txBody>
      <dsp:txXfrm>
        <a:off x="1416043" y="619070"/>
        <a:ext cx="1240333" cy="2307858"/>
      </dsp:txXfrm>
    </dsp:sp>
    <dsp:sp modelId="{3C19F01E-DE5A-4692-9AE9-C345BECE3923}">
      <dsp:nvSpPr>
        <dsp:cNvPr id="0" name=""/>
        <dsp:cNvSpPr/>
      </dsp:nvSpPr>
      <dsp:spPr>
        <a:xfrm>
          <a:off x="2830023" y="273470"/>
          <a:ext cx="1240333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3. rok</a:t>
          </a:r>
        </a:p>
      </dsp:txBody>
      <dsp:txXfrm>
        <a:off x="2830023" y="273470"/>
        <a:ext cx="1240333" cy="345600"/>
      </dsp:txXfrm>
    </dsp:sp>
    <dsp:sp modelId="{4AD04C8D-8246-4814-94A5-AB2E640ABB78}">
      <dsp:nvSpPr>
        <dsp:cNvPr id="0" name=""/>
        <dsp:cNvSpPr/>
      </dsp:nvSpPr>
      <dsp:spPr>
        <a:xfrm>
          <a:off x="2830023" y="619070"/>
          <a:ext cx="1240333" cy="230785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 aktivní účast na kongresu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práce na disertačním projektu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publikace č. 1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>
              <a:solidFill>
                <a:srgbClr val="FF0000"/>
              </a:solidFill>
            </a:rPr>
            <a:t>Kolokviální zkouška* </a:t>
          </a:r>
        </a:p>
      </dsp:txBody>
      <dsp:txXfrm>
        <a:off x="2830023" y="619070"/>
        <a:ext cx="1240333" cy="2307858"/>
      </dsp:txXfrm>
    </dsp:sp>
    <dsp:sp modelId="{4EA46BC2-D23F-4F89-B394-00FA225AFE83}">
      <dsp:nvSpPr>
        <dsp:cNvPr id="0" name=""/>
        <dsp:cNvSpPr/>
      </dsp:nvSpPr>
      <dsp:spPr>
        <a:xfrm>
          <a:off x="4244003" y="273470"/>
          <a:ext cx="1240333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4. rok</a:t>
          </a:r>
        </a:p>
      </dsp:txBody>
      <dsp:txXfrm>
        <a:off x="4244003" y="273470"/>
        <a:ext cx="1240333" cy="345600"/>
      </dsp:txXfrm>
    </dsp:sp>
    <dsp:sp modelId="{1B8283C4-FC49-4271-8D97-B1C51656B38B}">
      <dsp:nvSpPr>
        <dsp:cNvPr id="0" name=""/>
        <dsp:cNvSpPr/>
      </dsp:nvSpPr>
      <dsp:spPr>
        <a:xfrm>
          <a:off x="4244003" y="619070"/>
          <a:ext cx="1240333" cy="230785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 práce na disertačním projektu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publikace č. 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publikace č. 3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B90002 Obhajoba disertační práce</a:t>
          </a:r>
        </a:p>
      </dsp:txBody>
      <dsp:txXfrm>
        <a:off x="4244003" y="619070"/>
        <a:ext cx="1240333" cy="2307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1D0B-3918-408A-9FF0-00867C52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4646</Words>
  <Characters>27416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Jarmila Kopecká</cp:lastModifiedBy>
  <cp:revision>7</cp:revision>
  <cp:lastPrinted>2023-01-31T07:36:00Z</cp:lastPrinted>
  <dcterms:created xsi:type="dcterms:W3CDTF">2025-03-05T11:32:00Z</dcterms:created>
  <dcterms:modified xsi:type="dcterms:W3CDTF">2025-03-07T14:00:00Z</dcterms:modified>
</cp:coreProperties>
</file>